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 w14:paraId="0E78CE9D" w14:textId="77777777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805F2" w14:textId="77777777"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</w:t>
            </w:r>
            <w:proofErr w:type="spellEnd"/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 w14:paraId="160C0C51" w14:textId="77777777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0B44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 w14:paraId="4E35F7F7" w14:textId="77777777" w:rsidTr="00CF2ED5">
        <w:trPr>
          <w:trHeight w:hRule="exact" w:val="719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64AD6" w14:textId="4E4714EA" w:rsidR="00CF2ED5" w:rsidRPr="00D074B6" w:rsidRDefault="00CF2ED5" w:rsidP="00CF2ED5">
            <w:pPr>
              <w:ind w:left="273" w:right="256"/>
              <w:jc w:val="both"/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</w:pPr>
            <w:r w:rsidRPr="00D074B6"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  <w:t>In risposta all’avviso di indizione di gara con procedura ristretta</w:t>
            </w:r>
            <w:r w:rsidR="00D074B6" w:rsidRPr="00D074B6"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  <w:t>, ai sensi dell’art.72 del D. Lgs. n. 36/2023,</w:t>
            </w:r>
            <w:r w:rsidRPr="00D074B6"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  <w:t xml:space="preserve"> preordinata all'affidamento</w:t>
            </w:r>
            <w:r w:rsidR="00D074B6" w:rsidRPr="00D074B6"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  <w:t xml:space="preserve"> in concessione</w:t>
            </w:r>
            <w:r w:rsidRPr="00D074B6">
              <w:rPr>
                <w:rFonts w:ascii="TimesNewRoman,Italic" w:hAnsi="TimesNewRoman,Italic" w:cs="TimesNewRoman,Italic"/>
                <w:color w:val="auto"/>
                <w:sz w:val="20"/>
                <w:szCs w:val="20"/>
                <w:lang w:bidi="ar-SA"/>
              </w:rPr>
              <w:t xml:space="preserve"> del servizio di distribuzione automatica di alimenti e bevande da erogarsi presso le sedi degli Organismi della Polizia di Stato della provincia di Ascoli Piceno     </w:t>
            </w:r>
          </w:p>
          <w:p w14:paraId="67414661" w14:textId="77777777" w:rsidR="00C247E9" w:rsidRPr="00C247E9" w:rsidRDefault="00C247E9" w:rsidP="008A5382">
            <w:pPr>
              <w:pStyle w:val="Other0"/>
              <w:shd w:val="clear" w:color="auto" w:fill="auto"/>
              <w:ind w:firstLine="180"/>
              <w:rPr>
                <w:color w:val="000000" w:themeColor="text1"/>
                <w:sz w:val="16"/>
                <w:szCs w:val="16"/>
              </w:rPr>
            </w:pPr>
          </w:p>
        </w:tc>
      </w:tr>
      <w:tr w:rsidR="00B50FB6" w14:paraId="5BC48A3A" w14:textId="77777777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69AD2" w14:textId="77777777"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E26D4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41A5B8D5" w14:textId="77777777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7AC9D" w14:textId="0265FC20" w:rsidR="00B50FB6" w:rsidRDefault="00DD1A52">
            <w:pPr>
              <w:pStyle w:val="Other0"/>
              <w:shd w:val="clear" w:color="auto" w:fill="auto"/>
              <w:jc w:val="center"/>
            </w:pPr>
            <w:r>
              <w:t xml:space="preserve">IL SOPRALLUOGO </w:t>
            </w:r>
            <w:r w:rsidR="003A65F3">
              <w:t>È</w:t>
            </w:r>
            <w:r>
              <w:t xml:space="preserve"> EFFETTUATO DA:</w:t>
            </w:r>
          </w:p>
        </w:tc>
      </w:tr>
      <w:tr w:rsidR="00B50FB6" w14:paraId="0D36DA73" w14:textId="77777777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AD42" w14:textId="77777777"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36357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56DE8FD3" w14:textId="77777777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71917" w14:textId="77777777"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A3A61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5CE4FD60" w14:textId="77777777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83C5" w14:textId="77777777"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BE88B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4E00AE57" w14:textId="77777777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946C2" w14:textId="77777777"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561F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7AA18529" w14:textId="77777777" w:rsidTr="003A65F3">
        <w:trPr>
          <w:trHeight w:hRule="exact" w:val="86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4EC7B" w14:textId="15E1D98E" w:rsidR="003A65F3" w:rsidRPr="003A65F3" w:rsidRDefault="003A65F3" w:rsidP="003A65F3">
            <w:pPr>
              <w:pStyle w:val="Other0"/>
              <w:shd w:val="clear" w:color="auto" w:fill="auto"/>
              <w:spacing w:before="120" w:after="120"/>
              <w:jc w:val="center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Dichiaro di aver preso visione di tutti gli impianti e dei locali della struttura interessati alla concessione del servizio di distribuzione automatica</w:t>
            </w:r>
          </w:p>
          <w:p w14:paraId="5C3BBBD3" w14:textId="77777777" w:rsidR="00B50FB6" w:rsidRPr="003A65F3" w:rsidRDefault="00DD1A52" w:rsidP="003A65F3">
            <w:pPr>
              <w:pStyle w:val="Other0"/>
              <w:shd w:val="clear" w:color="auto" w:fill="auto"/>
              <w:spacing w:before="120" w:after="120"/>
              <w:jc w:val="center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65F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Dichiaro che, ai sensi e per gli effetti di cui al DPR 445/2000, i dati sopra riportati sono rispondenti a verità.</w:t>
            </w:r>
          </w:p>
        </w:tc>
      </w:tr>
      <w:tr w:rsidR="00B50FB6" w14:paraId="231A811A" w14:textId="77777777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E6B3C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A1A9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 w14:paraId="677D6F73" w14:textId="77777777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7878" w14:textId="77777777"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56C02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1F8A22EB" w14:textId="77777777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901A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 w14:paraId="370AD18B" w14:textId="77777777" w:rsidTr="003A65F3">
        <w:trPr>
          <w:trHeight w:hRule="exact" w:val="55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5350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1A6D92FA" w14:textId="77777777" w:rsidTr="003A65F3">
        <w:trPr>
          <w:trHeight w:hRule="exact" w:val="141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E2AA" w14:textId="1205F7B5" w:rsidR="003A65F3" w:rsidRDefault="003A65F3" w:rsidP="003A65F3">
            <w:pPr>
              <w:widowControl/>
              <w:autoSpaceDE w:val="0"/>
              <w:autoSpaceDN w:val="0"/>
              <w:adjustRightInd w:val="0"/>
              <w:ind w:firstLine="3250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  <w:lang w:bidi="ar-SA"/>
              </w:rPr>
              <w:t xml:space="preserve"> 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Questura di Ascoli Piceno - Ufficio Tecnico Logistico</w:t>
            </w:r>
          </w:p>
          <w:p w14:paraId="26A3B1BB" w14:textId="72B66CB5" w:rsidR="003A65F3" w:rsidRDefault="003A65F3" w:rsidP="003A65F3">
            <w:pPr>
              <w:widowControl/>
              <w:autoSpaceDE w:val="0"/>
              <w:autoSpaceDN w:val="0"/>
              <w:adjustRightInd w:val="0"/>
              <w:ind w:firstLine="3250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  <w:lang w:bidi="ar-SA"/>
              </w:rPr>
              <w:t xml:space="preserve"> 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 xml:space="preserve">Commissariato di P.S. di San Benedetto del Tronto </w:t>
            </w:r>
          </w:p>
          <w:p w14:paraId="7A4B8964" w14:textId="5B75597B" w:rsidR="003A65F3" w:rsidRDefault="003A65F3" w:rsidP="003A65F3">
            <w:pPr>
              <w:widowControl/>
              <w:autoSpaceDE w:val="0"/>
              <w:autoSpaceDN w:val="0"/>
              <w:adjustRightInd w:val="0"/>
              <w:ind w:firstLine="3250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  <w:lang w:bidi="ar-SA"/>
              </w:rPr>
              <w:t xml:space="preserve"> 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Sezione Polizia Stradale di Ascoli Piceno - Ufficio Tecnico Logistico</w:t>
            </w:r>
          </w:p>
          <w:p w14:paraId="3515A527" w14:textId="7B407332" w:rsidR="00B50FB6" w:rsidRDefault="003A65F3" w:rsidP="003A65F3">
            <w:pPr>
              <w:pStyle w:val="Other0"/>
              <w:shd w:val="clear" w:color="auto" w:fill="auto"/>
              <w:ind w:firstLine="3250"/>
            </w:pPr>
            <w:r>
              <w:rPr>
                <w:rFonts w:ascii="Wingdings" w:hAnsi="Wingdings" w:cs="Wingdings"/>
                <w:color w:val="auto"/>
                <w:sz w:val="20"/>
                <w:szCs w:val="20"/>
                <w:lang w:bidi="ar-SA"/>
              </w:rPr>
              <w:t xml:space="preserve"> 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Distaccamento Polizia Stradale di San Benedetto del Tronto</w:t>
            </w:r>
          </w:p>
        </w:tc>
      </w:tr>
      <w:tr w:rsidR="00B50FB6" w14:paraId="00E37ED9" w14:textId="77777777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C3112" w14:textId="77777777" w:rsidR="00B50FB6" w:rsidRPr="003A65F3" w:rsidRDefault="00DD1A52">
            <w:pPr>
              <w:pStyle w:val="Other0"/>
              <w:shd w:val="clear" w:color="auto" w:fill="auto"/>
              <w:jc w:val="center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65F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lang w:bidi="ar-SA"/>
              </w:rPr>
              <w:t>Si dà atto che la Società ha effettuato il sopralluogo previsto dalla gara</w:t>
            </w:r>
          </w:p>
        </w:tc>
      </w:tr>
      <w:tr w:rsidR="00B50FB6" w14:paraId="573B083C" w14:textId="77777777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5EF53" w14:textId="5E89E7C1" w:rsidR="00B50FB6" w:rsidRPr="003A65F3" w:rsidRDefault="00DD1A52" w:rsidP="00DD1A52">
            <w:pPr>
              <w:pStyle w:val="Other0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L'incaricato della Questura</w:t>
            </w:r>
            <w:r w:rsidR="003A65F3">
              <w:rPr>
                <w:b/>
                <w:bCs/>
              </w:rPr>
              <w:t>/del Commissariato/</w:t>
            </w:r>
            <w:r w:rsidR="003A65F3" w:rsidRPr="003A65F3">
              <w:rPr>
                <w:b/>
                <w:bCs/>
              </w:rPr>
              <w:t xml:space="preserve"> della Sezione / Distaccamento</w:t>
            </w:r>
          </w:p>
        </w:tc>
      </w:tr>
      <w:tr w:rsidR="00B50FB6" w14:paraId="13FC628D" w14:textId="77777777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7DD46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07EC7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 w14:paraId="6F4ADC16" w14:textId="77777777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D6EEC" w14:textId="77777777"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3A50" w14:textId="77777777" w:rsidR="00B50FB6" w:rsidRDefault="00B50FB6">
            <w:pPr>
              <w:rPr>
                <w:sz w:val="10"/>
                <w:szCs w:val="10"/>
              </w:rPr>
            </w:pPr>
          </w:p>
        </w:tc>
      </w:tr>
    </w:tbl>
    <w:p w14:paraId="25EA2DB5" w14:textId="77777777"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0FFC" w14:textId="77777777" w:rsidR="00AF0AB8" w:rsidRDefault="00AF0AB8">
      <w:r>
        <w:separator/>
      </w:r>
    </w:p>
  </w:endnote>
  <w:endnote w:type="continuationSeparator" w:id="0">
    <w:p w14:paraId="5FECD7F7" w14:textId="77777777" w:rsidR="00AF0AB8" w:rsidRDefault="00A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C8A3" w14:textId="77777777" w:rsidR="00AF0AB8" w:rsidRDefault="00AF0AB8"/>
  </w:footnote>
  <w:footnote w:type="continuationSeparator" w:id="0">
    <w:p w14:paraId="38C1BBE5" w14:textId="77777777" w:rsidR="00AF0AB8" w:rsidRDefault="00AF0A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B6"/>
    <w:rsid w:val="0014789E"/>
    <w:rsid w:val="001620C2"/>
    <w:rsid w:val="003A65F3"/>
    <w:rsid w:val="00421DD4"/>
    <w:rsid w:val="008A5382"/>
    <w:rsid w:val="00AF0AB8"/>
    <w:rsid w:val="00B50FB6"/>
    <w:rsid w:val="00B703B5"/>
    <w:rsid w:val="00BB57E6"/>
    <w:rsid w:val="00C247E9"/>
    <w:rsid w:val="00CF2ED5"/>
    <w:rsid w:val="00D074B6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91D"/>
  <w15:docId w15:val="{1BB3E409-5179-4ADA-8109-86B114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99"/>
    <w:qFormat/>
    <w:rsid w:val="00C247E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99"/>
    <w:locked/>
    <w:rsid w:val="00C247E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QUESTAP24719 QUESTAP24719</cp:lastModifiedBy>
  <cp:revision>2</cp:revision>
  <dcterms:created xsi:type="dcterms:W3CDTF">2024-02-26T11:54:00Z</dcterms:created>
  <dcterms:modified xsi:type="dcterms:W3CDTF">2024-02-26T11:54:00Z</dcterms:modified>
</cp:coreProperties>
</file>