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9043F" w14:textId="77777777" w:rsidR="00197E5B" w:rsidRDefault="00197E5B" w:rsidP="00197E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3374D0DC" w14:textId="77777777" w:rsidR="00197E5B" w:rsidRPr="00197E5B" w:rsidRDefault="00197E5B" w:rsidP="00A65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it-IT"/>
        </w:rPr>
      </w:pPr>
      <w:r w:rsidRPr="00197E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it-IT"/>
        </w:rPr>
        <w:t>COMPETENZA TERRITORIALE</w:t>
      </w:r>
      <w:r w:rsidR="00F274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it-IT"/>
        </w:rPr>
        <w:t xml:space="preserve"> e RECAPITI</w:t>
      </w:r>
    </w:p>
    <w:p w14:paraId="237D57F3" w14:textId="5514FEEE" w:rsidR="00D92058" w:rsidRPr="00F27467" w:rsidRDefault="00DD4E70" w:rsidP="00F27467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2746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L’istanza per </w:t>
      </w:r>
      <w:r w:rsidR="00DE5AB8">
        <w:rPr>
          <w:rFonts w:ascii="Times New Roman" w:eastAsia="Times New Roman" w:hAnsi="Times New Roman" w:cs="Times New Roman"/>
          <w:sz w:val="28"/>
          <w:szCs w:val="28"/>
          <w:lang w:eastAsia="it-IT"/>
        </w:rPr>
        <w:t>ottenere le credenziali di accesso</w:t>
      </w:r>
      <w:r w:rsidR="00EB1184" w:rsidRPr="00F2746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 Portale </w:t>
      </w:r>
      <w:r w:rsidR="00B313E0">
        <w:rPr>
          <w:rFonts w:ascii="Times New Roman" w:eastAsia="Times New Roman" w:hAnsi="Times New Roman" w:cs="Times New Roman"/>
          <w:sz w:val="28"/>
          <w:szCs w:val="28"/>
          <w:lang w:eastAsia="it-IT"/>
        </w:rPr>
        <w:t>Ca.R.G.O.S.</w:t>
      </w:r>
      <w:r w:rsidR="00EB1184" w:rsidRPr="00F2746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BE1EC4">
        <w:rPr>
          <w:rFonts w:ascii="Times New Roman" w:eastAsia="Times New Roman" w:hAnsi="Times New Roman" w:cs="Times New Roman"/>
          <w:sz w:val="28"/>
          <w:szCs w:val="28"/>
          <w:lang w:eastAsia="it-IT"/>
        </w:rPr>
        <w:t>deve</w:t>
      </w:r>
      <w:r w:rsidR="00EB1184" w:rsidRPr="00F2746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essere </w:t>
      </w:r>
      <w:r w:rsidR="00D92058" w:rsidRPr="00F27467">
        <w:rPr>
          <w:rFonts w:ascii="Times New Roman" w:eastAsia="Times New Roman" w:hAnsi="Times New Roman" w:cs="Times New Roman"/>
          <w:sz w:val="28"/>
          <w:szCs w:val="28"/>
          <w:lang w:eastAsia="it-IT"/>
        </w:rPr>
        <w:t>trasme</w:t>
      </w:r>
      <w:r w:rsidR="00EB1184" w:rsidRPr="00F2746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ssa </w:t>
      </w:r>
      <w:r w:rsidR="00DE5AB8">
        <w:rPr>
          <w:rFonts w:ascii="Times New Roman" w:eastAsia="Times New Roman" w:hAnsi="Times New Roman" w:cs="Times New Roman"/>
          <w:sz w:val="28"/>
          <w:szCs w:val="28"/>
          <w:lang w:eastAsia="it-IT"/>
        </w:rPr>
        <w:t>all’</w:t>
      </w:r>
      <w:r w:rsidR="00D92058" w:rsidRPr="00F27467">
        <w:rPr>
          <w:rFonts w:ascii="Times New Roman" w:eastAsia="Times New Roman" w:hAnsi="Times New Roman" w:cs="Times New Roman"/>
          <w:sz w:val="28"/>
          <w:szCs w:val="28"/>
          <w:lang w:eastAsia="it-IT"/>
        </w:rPr>
        <w:t>Uffici</w:t>
      </w:r>
      <w:r w:rsidR="00DE5AB8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 w:rsidR="00D92058" w:rsidRPr="00F2746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Polizia di Stato</w:t>
      </w:r>
      <w:r w:rsidR="00DE5AB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competente per territorio</w:t>
      </w:r>
      <w:r w:rsidR="00D92058" w:rsidRPr="00F2746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344F67">
        <w:rPr>
          <w:rFonts w:ascii="Times New Roman" w:eastAsia="Times New Roman" w:hAnsi="Times New Roman" w:cs="Times New Roman"/>
          <w:sz w:val="28"/>
          <w:szCs w:val="28"/>
          <w:lang w:eastAsia="it-IT"/>
        </w:rPr>
        <w:t>in base all’ubicazione della sede legale</w:t>
      </w:r>
      <w:r w:rsidR="0010758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società di noleggio autoveicoli.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4961"/>
      </w:tblGrid>
      <w:tr w:rsidR="00D92058" w:rsidRPr="000842DD" w14:paraId="03AC71DA" w14:textId="77777777" w:rsidTr="00EB7272">
        <w:trPr>
          <w:trHeight w:val="46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B875" w14:textId="77777777" w:rsidR="00D92058" w:rsidRPr="000842DD" w:rsidRDefault="004061FD" w:rsidP="00A4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Comuni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8164E" w14:textId="77777777" w:rsidR="00D92058" w:rsidRPr="005A6467" w:rsidRDefault="004061FD" w:rsidP="00197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197E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Uffici</w:t>
            </w:r>
            <w:r w:rsidRPr="000842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 </w:t>
            </w:r>
            <w:r w:rsidRPr="005A646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Competenza territorial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e</w:t>
            </w:r>
            <w:r w:rsidR="00D92058" w:rsidRPr="005A6467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</w:t>
            </w:r>
          </w:p>
        </w:tc>
      </w:tr>
      <w:tr w:rsidR="00D92058" w:rsidRPr="000842DD" w14:paraId="505DF103" w14:textId="77777777" w:rsidTr="00536226">
        <w:trPr>
          <w:trHeight w:val="603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5E90" w14:textId="77777777" w:rsidR="00A4431E" w:rsidRPr="000842DD" w:rsidRDefault="004061FD" w:rsidP="00FA6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ARMUNGIA – ASSEMINI – BALLAO – BARRALI – BARUMINI – </w:t>
            </w:r>
            <w:r w:rsidRPr="00F51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CAGLIARI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– CAPOTERRA – COLLINAS – DECIMOMANNU – DECIMOPUTZU – DOLIANOVA – DOMUS DE MARIA – DONORI – ELMAS – FURTEI – GENURI – GESICO – GESTURI – GONI – GUAMAGGIORE – GUASILA – ISILI - LAS PLASSAS – LUNAMATRONA – MANDAS – MONASTIR – MONSERRATO – NURAMINIS –</w:t>
            </w:r>
            <w:r w:rsidR="00DB72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NURRI – ORROLI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ORTACESUS – PABILLONIS – PAULI ARBAREI – PIMENTEL – PULA – SAMASSI – SAMATZAI – SAN BASILIO – SAN GAVINO MONREALE – SAN NICOLO’ GERREI – SAN SPERATE – SANLURI – SANT’ANDREA F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RIUS – SARDARA – SARROCH – SEGARIU – SELEGAS – SENORBI’ – SERDIANA – SERRAMANNA – SERRENTI – </w:t>
            </w:r>
            <w:r w:rsidR="00DB72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SERRI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SETZU – SIDDI – SILIUS – SIURGUS DONIGALA – SOLEMINIS – SUELLI – TUILI – TURRI – USSANA – USSARAMANNA – UTA – VILLA SAN PIETRO – VILLAMAR – VILLANOVAFORRU – VILLANOVAFRANCA – VILLASALTO – VILLASOR – VILLASPECIOSA</w:t>
            </w:r>
            <w:r w:rsidR="00FA606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="00A4431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6DCA" w14:textId="77777777" w:rsidR="004061FD" w:rsidRPr="000842DD" w:rsidRDefault="004061FD" w:rsidP="00406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Questura di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CAGLIARI</w:t>
            </w:r>
          </w:p>
          <w:p w14:paraId="3530B00E" w14:textId="74B230E3" w:rsidR="004061FD" w:rsidRPr="000842DD" w:rsidRDefault="004061FD" w:rsidP="00406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U.P.G.A.I.P. </w:t>
            </w:r>
          </w:p>
          <w:p w14:paraId="27DEE27A" w14:textId="2448A0B9" w:rsidR="004061FD" w:rsidRDefault="004061FD" w:rsidP="00406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</w:t>
            </w:r>
            <w:proofErr w:type="spellEnd"/>
            <w:r w:rsidRPr="000842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</w:t>
            </w:r>
            <w:hyperlink r:id="rId4" w:history="1">
              <w:r w:rsidR="00344F67" w:rsidRPr="002E620E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dipps118.00f0@pecps.poliziadistato.it</w:t>
              </w:r>
            </w:hyperlink>
          </w:p>
          <w:p w14:paraId="2CA3308C" w14:textId="77777777" w:rsidR="004061FD" w:rsidRPr="000842DD" w:rsidRDefault="004061FD" w:rsidP="00406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2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Pr="000842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0706027336</w:t>
            </w:r>
            <w:r w:rsidR="008812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-293-337</w:t>
            </w:r>
            <w:r w:rsidRPr="000842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0B8A369E" w14:textId="77777777" w:rsidR="00D92058" w:rsidRPr="000842DD" w:rsidRDefault="002F2D26" w:rsidP="00A4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</w:p>
        </w:tc>
      </w:tr>
      <w:tr w:rsidR="00D92058" w:rsidRPr="000842DD" w14:paraId="15E710B1" w14:textId="77777777" w:rsidTr="005C7D6B">
        <w:trPr>
          <w:trHeight w:val="198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E0F9" w14:textId="77777777" w:rsidR="00D92058" w:rsidRPr="000842DD" w:rsidRDefault="0098521F" w:rsidP="00536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CALASETTA – </w:t>
            </w:r>
            <w:r w:rsidR="004061FD" w:rsidRPr="00F51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CARBONIA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</w:t>
            </w:r>
            <w:r w:rsidR="004061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CARLOFORTE – GIBA – MASAINAS – NARCAO – NUXIS – PERDAXIUS – PISCINAS – PORTOSCUSO – SAN GIOVANNI SUERGIU – SANTADI – SANT’ANNA ARRESI – SANT’ANTIOCO – TEULADA–TRATALIAS – VILLAPERUCCIO.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84FA" w14:textId="77777777" w:rsidR="004061FD" w:rsidRPr="000842DD" w:rsidRDefault="004061FD" w:rsidP="00406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Commissariato di P.S. di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CARBONIA</w:t>
            </w:r>
          </w:p>
          <w:p w14:paraId="079C4078" w14:textId="72CD1263" w:rsidR="004061FD" w:rsidRDefault="004061FD" w:rsidP="00406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</w:t>
            </w:r>
            <w:proofErr w:type="spellEnd"/>
            <w:r w:rsidRPr="000842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</w:t>
            </w:r>
            <w:hyperlink r:id="rId5" w:history="1">
              <w:r w:rsidR="00344F67" w:rsidRPr="002E620E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dipps118.5300@pecps.poliziadistato.it</w:t>
              </w:r>
            </w:hyperlink>
          </w:p>
          <w:p w14:paraId="1061E050" w14:textId="77777777" w:rsidR="00E82047" w:rsidRPr="000842DD" w:rsidRDefault="004061FD" w:rsidP="004061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2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Tel. 078166931</w:t>
            </w:r>
          </w:p>
        </w:tc>
      </w:tr>
      <w:tr w:rsidR="00D92058" w:rsidRPr="000842DD" w14:paraId="2D042294" w14:textId="77777777" w:rsidTr="005C7D6B">
        <w:trPr>
          <w:trHeight w:val="168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0F8B" w14:textId="77777777" w:rsidR="00D92058" w:rsidRPr="000842DD" w:rsidRDefault="004061FD" w:rsidP="00536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ARBUS – BUGGERRU – DOMUSNOVAS – FLUMINIMAGGIORE – GONNESA – GONNOSFANADIGA – GUSPINI – </w:t>
            </w:r>
            <w:r w:rsidRPr="00F51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IGLESIAS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MUSEI – SILIQUA – VALLERMOSA – VILLACIDRO – VILLAMASSARGIA.</w:t>
            </w:r>
            <w:r w:rsidR="00536226" w:rsidRPr="000842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3F03" w14:textId="77777777" w:rsidR="004061FD" w:rsidRPr="000842DD" w:rsidRDefault="004061FD" w:rsidP="00406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Commissariato di P. S. di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IGLESIAS</w:t>
            </w:r>
            <w:r w:rsidRPr="000842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68F2FEB3" w14:textId="4CD2F1A7" w:rsidR="004061FD" w:rsidRDefault="004061FD" w:rsidP="00406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</w:t>
            </w:r>
            <w:proofErr w:type="spellEnd"/>
            <w:r w:rsidRPr="000842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</w:t>
            </w:r>
            <w:hyperlink r:id="rId6" w:history="1">
              <w:r w:rsidR="00344F67" w:rsidRPr="002E620E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dipps118.5200@pecps.poliziadistato.it</w:t>
              </w:r>
            </w:hyperlink>
          </w:p>
          <w:p w14:paraId="4D220419" w14:textId="77777777" w:rsidR="00E82047" w:rsidRPr="000842DD" w:rsidRDefault="004061FD" w:rsidP="004061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2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Tel. 078127501</w:t>
            </w:r>
          </w:p>
        </w:tc>
      </w:tr>
      <w:tr w:rsidR="00D92058" w:rsidRPr="000842DD" w14:paraId="7372C373" w14:textId="77777777" w:rsidTr="005C7D6B">
        <w:trPr>
          <w:trHeight w:val="19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4609" w14:textId="77777777" w:rsidR="00D92058" w:rsidRPr="000842DD" w:rsidRDefault="004061FD" w:rsidP="00320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BURCEI – CASTIADAS – QUARTUCCIU -  </w:t>
            </w:r>
            <w:r w:rsidR="00F51591" w:rsidRPr="00F51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QUARTU S.E.</w:t>
            </w:r>
            <w:r w:rsidR="00F515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MARACALAGONIS – MURAVERA – SAN VITO – SELARGIUS – SESTU – SETTIMO SAN PIETRO – SINNAI – VILLAPUTZU – VILLASIMIUS.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7892" w14:textId="77777777" w:rsidR="004061FD" w:rsidRPr="000842DD" w:rsidRDefault="004061FD" w:rsidP="00406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Commissariato di P. S. di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QUARTU S.E.</w:t>
            </w:r>
          </w:p>
          <w:p w14:paraId="510466CF" w14:textId="49E7A864" w:rsidR="004061FD" w:rsidRPr="00344F67" w:rsidRDefault="004061FD" w:rsidP="00406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</w:t>
            </w:r>
            <w:proofErr w:type="spellEnd"/>
            <w:r w:rsidRPr="000842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hyperlink r:id="rId7" w:history="1">
              <w:r w:rsidR="00344F67" w:rsidRPr="00344F6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dipps118.5100@pecps.poliziadistato.it</w:t>
              </w:r>
            </w:hyperlink>
          </w:p>
          <w:p w14:paraId="30E8F103" w14:textId="77777777" w:rsidR="00F51591" w:rsidRPr="000842DD" w:rsidRDefault="004061FD" w:rsidP="005C7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42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Tel. 070836131</w:t>
            </w:r>
          </w:p>
        </w:tc>
      </w:tr>
    </w:tbl>
    <w:p w14:paraId="14C0F7EF" w14:textId="72F9D538" w:rsidR="00B55B93" w:rsidRPr="00B313E0" w:rsidRDefault="00B313E0" w:rsidP="00B313E0">
      <w:pPr>
        <w:ind w:left="-42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313E0">
        <w:rPr>
          <w:rFonts w:ascii="Helvetica" w:hAnsi="Helvetica" w:cs="Helvetica"/>
          <w:i/>
          <w:iCs/>
          <w:color w:val="333333"/>
          <w:sz w:val="21"/>
          <w:szCs w:val="21"/>
          <w:u w:val="single"/>
          <w:shd w:val="clear" w:color="auto" w:fill="FFFFFF"/>
        </w:rPr>
        <w:t>Le società di noleggio con più agenzie sul territorio nazionale si occuperanno della trasmissione per conto delle proprie sedi secondarie, unità locali, filiali e/o agenzie collegate, utilizzando credenziali univoche e gestendo centralmente i dati relativi alle proprie agenzie</w:t>
      </w:r>
      <w:r w:rsidRPr="00B313E0">
        <w:rPr>
          <w:rStyle w:val="Enfasigrassetto"/>
          <w:rFonts w:ascii="Helvetica" w:hAnsi="Helvetica" w:cs="Helvetica"/>
          <w:i/>
          <w:iCs/>
          <w:color w:val="333333"/>
          <w:sz w:val="21"/>
          <w:szCs w:val="21"/>
          <w:u w:val="single"/>
          <w:bdr w:val="none" w:sz="0" w:space="0" w:color="auto" w:frame="1"/>
          <w:shd w:val="clear" w:color="auto" w:fill="FFFFFF"/>
        </w:rPr>
        <w:t>. PERTANTO, IN QUESTO CASO, LE CREDENZIALI DOVRANNO ESSERE RICHIESTE ALLA QUESTURA COMPETENTE IN RELAZIONE AL LUOGO DELLA SEDE LEGALE DELLA </w:t>
      </w:r>
      <w:r w:rsidRPr="00B313E0">
        <w:rPr>
          <w:rStyle w:val="Enfasigrassetto"/>
          <w:rFonts w:ascii="Helvetica" w:hAnsi="Helvetica" w:cs="Helvetica"/>
          <w:i/>
          <w:iCs/>
          <w:color w:val="333333"/>
          <w:sz w:val="21"/>
          <w:szCs w:val="21"/>
          <w:u w:val="single"/>
          <w:bdr w:val="none" w:sz="0" w:space="0" w:color="auto" w:frame="1"/>
        </w:rPr>
        <w:t>SOCIETA’ NOLEGGIATRICE</w:t>
      </w:r>
      <w:r w:rsidRPr="00B313E0">
        <w:rPr>
          <w:rStyle w:val="Enfasigrassetto"/>
          <w:rFonts w:ascii="Helvetica" w:hAnsi="Helvetica" w:cs="Helvetica"/>
          <w:i/>
          <w:iCs/>
          <w:color w:val="333333"/>
          <w:sz w:val="21"/>
          <w:szCs w:val="21"/>
          <w:u w:val="single"/>
          <w:bdr w:val="none" w:sz="0" w:space="0" w:color="auto" w:frame="1"/>
          <w:shd w:val="clear" w:color="auto" w:fill="FFFFFF"/>
        </w:rPr>
        <w:t>.</w:t>
      </w:r>
    </w:p>
    <w:sectPr w:rsidR="00B55B93" w:rsidRPr="00B313E0" w:rsidSect="00F51591"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58"/>
    <w:rsid w:val="0010758D"/>
    <w:rsid w:val="00197E5B"/>
    <w:rsid w:val="002F2D26"/>
    <w:rsid w:val="003206FE"/>
    <w:rsid w:val="00344F67"/>
    <w:rsid w:val="004061FD"/>
    <w:rsid w:val="00442CBA"/>
    <w:rsid w:val="004E4945"/>
    <w:rsid w:val="0051636D"/>
    <w:rsid w:val="00536226"/>
    <w:rsid w:val="005A6467"/>
    <w:rsid w:val="005C7D6B"/>
    <w:rsid w:val="00617507"/>
    <w:rsid w:val="006B5CF0"/>
    <w:rsid w:val="006C7F6B"/>
    <w:rsid w:val="0072754D"/>
    <w:rsid w:val="007A7FCA"/>
    <w:rsid w:val="0088124F"/>
    <w:rsid w:val="009038A0"/>
    <w:rsid w:val="00907DF0"/>
    <w:rsid w:val="0098521F"/>
    <w:rsid w:val="00A4431E"/>
    <w:rsid w:val="00A6574F"/>
    <w:rsid w:val="00B313E0"/>
    <w:rsid w:val="00B47833"/>
    <w:rsid w:val="00B55B93"/>
    <w:rsid w:val="00BE1EC4"/>
    <w:rsid w:val="00BF16BE"/>
    <w:rsid w:val="00D211BE"/>
    <w:rsid w:val="00D561A9"/>
    <w:rsid w:val="00D92058"/>
    <w:rsid w:val="00DB7206"/>
    <w:rsid w:val="00DC608F"/>
    <w:rsid w:val="00DD4E70"/>
    <w:rsid w:val="00DE5AB8"/>
    <w:rsid w:val="00E82047"/>
    <w:rsid w:val="00EB1184"/>
    <w:rsid w:val="00EB7272"/>
    <w:rsid w:val="00F27467"/>
    <w:rsid w:val="00F35BC7"/>
    <w:rsid w:val="00F51591"/>
    <w:rsid w:val="00FA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3029"/>
  <w15:docId w15:val="{7CBC4661-8819-4622-94BC-BDA7B407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0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2058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31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pps118.5100@pecps.poliziadista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pps118.5200@pecps.poliziadistato.it" TargetMode="External"/><Relationship Id="rId5" Type="http://schemas.openxmlformats.org/officeDocument/2006/relationships/hyperlink" Target="mailto:dipps118.5300@pecps.poliziadistato.it" TargetMode="External"/><Relationship Id="rId4" Type="http://schemas.openxmlformats.org/officeDocument/2006/relationships/hyperlink" Target="mailto:dipps118.00f0@pecps.poliziadistato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Tiddia Silvana</dc:creator>
  <cp:lastModifiedBy>PISANO Danilo</cp:lastModifiedBy>
  <cp:revision>3</cp:revision>
  <dcterms:created xsi:type="dcterms:W3CDTF">2022-12-19T07:28:00Z</dcterms:created>
  <dcterms:modified xsi:type="dcterms:W3CDTF">2022-12-20T06:44:00Z</dcterms:modified>
</cp:coreProperties>
</file>