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0E5E" w14:textId="2AAFE4DD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850DCA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 xml:space="preserve">Quote </w:t>
      </w:r>
      <w:proofErr w:type="gramStart"/>
      <w:r w:rsidR="00F368EA">
        <w:rPr>
          <w:rFonts w:asciiTheme="minorHAnsi" w:hAnsiTheme="minorHAnsi" w:cstheme="minorHAnsi"/>
          <w:sz w:val="32"/>
          <w:szCs w:val="32"/>
        </w:rPr>
        <w:t>Associative”</w:t>
      </w:r>
      <w:r w:rsidR="002F156D">
        <w:rPr>
          <w:rFonts w:asciiTheme="minorHAnsi" w:hAnsiTheme="minorHAnsi" w:cstheme="minorHAnsi"/>
          <w:sz w:val="32"/>
          <w:szCs w:val="32"/>
        </w:rPr>
        <w:t>-</w:t>
      </w:r>
      <w:proofErr w:type="gramEnd"/>
      <w:r w:rsidR="002F156D">
        <w:rPr>
          <w:rFonts w:asciiTheme="minorHAnsi" w:hAnsiTheme="minorHAnsi" w:cstheme="minorHAnsi"/>
          <w:sz w:val="32"/>
          <w:szCs w:val="32"/>
        </w:rPr>
        <w:t xml:space="preserve"> SEZIONE FIAMME ORO CATANZARO</w:t>
      </w:r>
    </w:p>
    <w:p w14:paraId="42250B4F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222FA367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2B2B872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189C67C2" w14:textId="77777777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JUDO </w:t>
            </w:r>
            <w:r w:rsidR="000A10CD">
              <w:rPr>
                <w:rFonts w:asciiTheme="minorHAnsi" w:hAnsiTheme="minorHAnsi" w:cstheme="minorHAnsi"/>
                <w:b/>
                <w:szCs w:val="24"/>
              </w:rPr>
              <w:t>(da ottobre 2020 a maggio 2021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43453FF0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118078EC" w14:textId="77777777" w:rsidTr="00880FDC">
        <w:tc>
          <w:tcPr>
            <w:tcW w:w="9634" w:type="dxa"/>
            <w:gridSpan w:val="2"/>
          </w:tcPr>
          <w:p w14:paraId="2D5ADA96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3E7C6404" w14:textId="77777777" w:rsidTr="00FC73AD">
        <w:tc>
          <w:tcPr>
            <w:tcW w:w="4814" w:type="dxa"/>
          </w:tcPr>
          <w:p w14:paraId="08ABB3B4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3E19BC2F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7C552EF6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7960A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200,00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3743F572" w14:textId="77777777" w:rsidR="00D414B5" w:rsidRPr="00017193" w:rsidRDefault="00D414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110,00 (quota per quadrimestre) </w:t>
            </w:r>
          </w:p>
          <w:p w14:paraId="452BDAF9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633A16EC" w14:textId="77777777" w:rsidTr="00FC73AD">
        <w:tc>
          <w:tcPr>
            <w:tcW w:w="4814" w:type="dxa"/>
          </w:tcPr>
          <w:p w14:paraId="4515B3F6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6CA5BB48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2D0EADF9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4E3D4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160,00 (quota complessiva)</w:t>
            </w:r>
          </w:p>
          <w:p w14:paraId="33150299" w14:textId="77777777" w:rsidR="00D414B5" w:rsidRPr="00017193" w:rsidRDefault="00D414B5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90,00 (quota per quadrimestre)</w:t>
            </w:r>
          </w:p>
          <w:p w14:paraId="48118578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8E3CC4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9BE0DA8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199632F1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6B1ED9CB" w14:textId="77777777" w:rsidR="00B05EAC" w:rsidRPr="00017193" w:rsidRDefault="00B05EAC" w:rsidP="000A10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0A10CD">
              <w:rPr>
                <w:rFonts w:asciiTheme="minorHAnsi" w:hAnsiTheme="minorHAnsi" w:cstheme="minorHAnsi"/>
                <w:b/>
                <w:sz w:val="32"/>
                <w:szCs w:val="24"/>
              </w:rPr>
              <w:t>(2020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0A10CD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19E991E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22CF422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B64F728" w14:textId="77777777" w:rsidTr="003D5DD9">
        <w:tc>
          <w:tcPr>
            <w:tcW w:w="4814" w:type="dxa"/>
          </w:tcPr>
          <w:p w14:paraId="3C64C26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083C816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euro 100,00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A9FB5EE" w14:textId="77777777" w:rsidR="00B05EAC" w:rsidRPr="00B547C3" w:rsidRDefault="000A10CD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2020/dicembre 2021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3C133F4F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euro</w:t>
            </w:r>
            <w:proofErr w:type="gramEnd"/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35,00   </w:t>
            </w:r>
          </w:p>
          <w:p w14:paraId="49708274" w14:textId="77777777" w:rsidR="00B05EAC" w:rsidRPr="00B547C3" w:rsidRDefault="000A10CD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Ottobre 2020/Gennaio 2021 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Mag</w:t>
            </w:r>
            <w:proofErr w:type="spellEnd"/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1, III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Giugno/Settembre2021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7C49844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BECB6FC" w14:textId="77777777" w:rsidTr="00B05EAC">
        <w:tc>
          <w:tcPr>
            <w:tcW w:w="4814" w:type="dxa"/>
          </w:tcPr>
          <w:p w14:paraId="5B6A7F23" w14:textId="752CE24C" w:rsidR="00B05EAC" w:rsidRPr="00017193" w:rsidRDefault="005A535C" w:rsidP="000A10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 xml:space="preserve"> presso </w:t>
            </w:r>
            <w:r w:rsidR="002F156D">
              <w:rPr>
                <w:rFonts w:asciiTheme="minorHAnsi" w:hAnsiTheme="minorHAnsi" w:cstheme="minorHAnsi"/>
                <w:sz w:val="24"/>
                <w:szCs w:val="24"/>
              </w:rPr>
              <w:t>Sezione Fiamme Oro CZ</w:t>
            </w:r>
          </w:p>
        </w:tc>
        <w:tc>
          <w:tcPr>
            <w:tcW w:w="4820" w:type="dxa"/>
            <w:vAlign w:val="center"/>
          </w:tcPr>
          <w:p w14:paraId="1F9C581B" w14:textId="77777777" w:rsidR="00B05EAC" w:rsidRPr="00360141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€ 15,00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FILJKAM</w:t>
            </w:r>
          </w:p>
        </w:tc>
      </w:tr>
    </w:tbl>
    <w:p w14:paraId="5334BDB5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2570F2D2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95EB2A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30F7973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A2C09C7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792033F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63763DC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Banca Nazionale del lavoro c/o Ministero dell’ Interno - Roma</w:t>
            </w:r>
          </w:p>
        </w:tc>
      </w:tr>
      <w:tr w:rsidR="00B05EAC" w:rsidRPr="00B05EAC" w14:paraId="58C3BE00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167FEA04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4441634F" w14:textId="77777777" w:rsidR="00B05EAC" w:rsidRPr="005A535C" w:rsidRDefault="00B05EAC" w:rsidP="00B05EAC">
            <w:pPr>
              <w:rPr>
                <w:rFonts w:asciiTheme="minorHAnsi" w:hAnsiTheme="minorHAnsi" w:cstheme="minorHAnsi"/>
                <w:szCs w:val="24"/>
              </w:rPr>
            </w:pPr>
            <w:r w:rsidRPr="005A535C">
              <w:rPr>
                <w:rFonts w:asciiTheme="minorHAnsi" w:hAnsiTheme="minorHAnsi" w:cstheme="minorHAnsi"/>
                <w:szCs w:val="24"/>
              </w:rPr>
              <w:t>IT 30 I 01005 03374 000000 200003</w:t>
            </w:r>
          </w:p>
          <w:p w14:paraId="1B8BAEF5" w14:textId="77777777" w:rsidR="00B05EAC" w:rsidRPr="005A535C" w:rsidRDefault="00B05EAC" w:rsidP="00B05EA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3B47" w:rsidRPr="00B05EAC" w14:paraId="101D8F3A" w14:textId="77777777" w:rsidTr="00A63B47">
        <w:trPr>
          <w:trHeight w:val="350"/>
        </w:trPr>
        <w:tc>
          <w:tcPr>
            <w:tcW w:w="2802" w:type="dxa"/>
            <w:shd w:val="clear" w:color="auto" w:fill="D9D9D9" w:themeFill="background1" w:themeFillShade="D9"/>
          </w:tcPr>
          <w:p w14:paraId="4F18DA8B" w14:textId="4CFE0360" w:rsidR="00A63B47" w:rsidRPr="00B05EAC" w:rsidRDefault="00A63B47" w:rsidP="00B05EA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 ENTE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0784E3A3" w14:textId="0C66BC39" w:rsidR="00A63B47" w:rsidRPr="00B05EAC" w:rsidRDefault="00A63B47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1942</w:t>
            </w:r>
          </w:p>
        </w:tc>
      </w:tr>
      <w:tr w:rsidR="00B05EAC" w:rsidRPr="00B05EAC" w14:paraId="56074780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685CED66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500C555E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</w:t>
            </w:r>
            <w:proofErr w:type="gramStart"/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proofErr w:type="gramEnd"/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,  a favore GRUPPO SPORTIVO FIAMME ORO SETTORE JUDO SEZIONE GIO</w:t>
            </w:r>
            <w:r w:rsidR="000A10CD">
              <w:rPr>
                <w:rFonts w:asciiTheme="minorHAnsi" w:hAnsiTheme="minorHAnsi" w:cstheme="minorHAnsi"/>
                <w:sz w:val="20"/>
                <w:szCs w:val="24"/>
              </w:rPr>
              <w:t>VANILE DI CATANZARO PERIODO 2020-2021</w:t>
            </w:r>
          </w:p>
          <w:p w14:paraId="0433E5E5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4ED403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1B28611E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77227045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444"/>
    <w:rsid w:val="00017193"/>
    <w:rsid w:val="00021E6B"/>
    <w:rsid w:val="00076128"/>
    <w:rsid w:val="000A10CD"/>
    <w:rsid w:val="000F1E5F"/>
    <w:rsid w:val="000F6B11"/>
    <w:rsid w:val="001F4992"/>
    <w:rsid w:val="002F156D"/>
    <w:rsid w:val="00360141"/>
    <w:rsid w:val="004A4355"/>
    <w:rsid w:val="004E5648"/>
    <w:rsid w:val="004F13FF"/>
    <w:rsid w:val="005A535C"/>
    <w:rsid w:val="005D5EBC"/>
    <w:rsid w:val="00651187"/>
    <w:rsid w:val="006A5E15"/>
    <w:rsid w:val="006E5A83"/>
    <w:rsid w:val="00850DCA"/>
    <w:rsid w:val="00913DDF"/>
    <w:rsid w:val="00A05444"/>
    <w:rsid w:val="00A33C54"/>
    <w:rsid w:val="00A63B47"/>
    <w:rsid w:val="00A7543F"/>
    <w:rsid w:val="00A830BB"/>
    <w:rsid w:val="00B05EAC"/>
    <w:rsid w:val="00B547C3"/>
    <w:rsid w:val="00C81105"/>
    <w:rsid w:val="00C93909"/>
    <w:rsid w:val="00D414B5"/>
    <w:rsid w:val="00D436BF"/>
    <w:rsid w:val="00D53B86"/>
    <w:rsid w:val="00D57A38"/>
    <w:rsid w:val="00D772E4"/>
    <w:rsid w:val="00DA1152"/>
    <w:rsid w:val="00E3491C"/>
    <w:rsid w:val="00E52C18"/>
    <w:rsid w:val="00F368EA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616"/>
  <w15:docId w15:val="{52498D57-FAAA-40D1-BD0E-BF77B4F0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F4B3-8764-4412-858D-59F7DEEB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Operatore</cp:lastModifiedBy>
  <cp:revision>20</cp:revision>
  <cp:lastPrinted>2019-06-17T10:17:00Z</cp:lastPrinted>
  <dcterms:created xsi:type="dcterms:W3CDTF">2018-12-03T13:29:00Z</dcterms:created>
  <dcterms:modified xsi:type="dcterms:W3CDTF">2020-09-30T12:18:00Z</dcterms:modified>
</cp:coreProperties>
</file>