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9"/>
        <w:gridCol w:w="4411"/>
        <w:gridCol w:w="7373"/>
      </w:tblGrid>
      <w:tr w:rsidR="00B50FB6" w14:paraId="51CCD620" w14:textId="77777777">
        <w:trPr>
          <w:trHeight w:hRule="exact" w:val="394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6FC61" w14:textId="165FA7AE" w:rsidR="00B50FB6" w:rsidRDefault="00DD1A52" w:rsidP="00CA0632">
            <w:pPr>
              <w:pStyle w:val="Other0"/>
              <w:shd w:val="clear" w:color="auto" w:fill="auto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  <w:lang w:val="en-US" w:eastAsia="en-US" w:bidi="en-US"/>
              </w:rPr>
              <w:t xml:space="preserve">Allegato </w:t>
            </w:r>
            <w:r w:rsidR="0006196B">
              <w:rPr>
                <w:b/>
                <w:bCs/>
                <w:sz w:val="19"/>
                <w:szCs w:val="19"/>
                <w:lang w:val="en-US" w:eastAsia="en-US" w:bidi="en-US"/>
              </w:rPr>
              <w:t>3</w:t>
            </w:r>
          </w:p>
        </w:tc>
      </w:tr>
      <w:tr w:rsidR="00B50FB6" w14:paraId="2E9249FD" w14:textId="77777777">
        <w:trPr>
          <w:trHeight w:hRule="exact" w:val="60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F6F01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  <w:lang w:val="en-US" w:eastAsia="en-US" w:bidi="en-US"/>
              </w:rPr>
              <w:t>SOPRALLUOGO, PRESA VISIONE E IMPEGNO DELL' IMPRESA</w:t>
            </w:r>
          </w:p>
        </w:tc>
      </w:tr>
      <w:tr w:rsidR="00B50FB6" w14:paraId="0A1C6427" w14:textId="77777777">
        <w:trPr>
          <w:trHeight w:hRule="exact" w:val="643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D3378" w14:textId="7568DD64" w:rsidR="00B50FB6" w:rsidRDefault="00DD1A52" w:rsidP="00B664A4">
            <w:pPr>
              <w:pStyle w:val="Other0"/>
              <w:shd w:val="clear" w:color="auto" w:fill="auto"/>
              <w:ind w:firstLine="18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“Pubblica gara preordinata all'affidamento, ai sensi del D. Lgs. n. </w:t>
            </w:r>
            <w:r w:rsidR="001A370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23/2023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, </w:t>
            </w:r>
            <w:r w:rsidR="00BB57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della concessione </w:t>
            </w:r>
            <w:r w:rsidR="00CA06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del servizio </w:t>
            </w:r>
            <w:r w:rsidR="008A53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distribuzione automatica</w:t>
            </w:r>
            <w:r w:rsidR="00CA063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 xml:space="preserve"> presso la </w:t>
            </w:r>
            <w:r w:rsidR="00B664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en-US" w:bidi="en-US"/>
              </w:rPr>
              <w:t>Questura di Prato.</w:t>
            </w:r>
          </w:p>
        </w:tc>
      </w:tr>
      <w:tr w:rsidR="00B50FB6" w14:paraId="682306A7" w14:textId="77777777">
        <w:trPr>
          <w:trHeight w:hRule="exact" w:val="470"/>
          <w:jc w:val="center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3AF2AC" w14:textId="77777777" w:rsidR="00B50FB6" w:rsidRDefault="00DD1A52">
            <w:pPr>
              <w:pStyle w:val="Other0"/>
              <w:shd w:val="clear" w:color="auto" w:fill="auto"/>
            </w:pPr>
            <w:r>
              <w:rPr>
                <w:lang w:val="en-US" w:eastAsia="en-US" w:bidi="en-US"/>
              </w:rPr>
              <w:t>DENOMINAZIONE IMPRESA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CADC4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3115F722" w14:textId="77777777">
        <w:trPr>
          <w:trHeight w:hRule="exact" w:val="437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31554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t xml:space="preserve">IL SOPRALLUOGO </w:t>
            </w:r>
            <w:proofErr w:type="gramStart"/>
            <w:r>
              <w:t>E'</w:t>
            </w:r>
            <w:proofErr w:type="gramEnd"/>
            <w:r>
              <w:t xml:space="preserve"> EFFETTUATO DA:</w:t>
            </w:r>
          </w:p>
        </w:tc>
      </w:tr>
      <w:tr w:rsidR="00B50FB6" w14:paraId="18D60369" w14:textId="77777777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68EFF" w14:textId="77777777" w:rsidR="00B50FB6" w:rsidRDefault="00DD1A52">
            <w:pPr>
              <w:pStyle w:val="Other0"/>
              <w:shd w:val="clear" w:color="auto" w:fill="auto"/>
            </w:pPr>
            <w:r>
              <w:t>1.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89698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26FCF413" w14:textId="77777777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DA3D7" w14:textId="77777777"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360FE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2E20B19C" w14:textId="77777777">
        <w:trPr>
          <w:trHeight w:hRule="exact" w:val="374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C43DC" w14:textId="77777777" w:rsidR="00B50FB6" w:rsidRDefault="00DD1A52">
            <w:pPr>
              <w:pStyle w:val="Other0"/>
              <w:shd w:val="clear" w:color="auto" w:fill="auto"/>
            </w:pPr>
            <w:r>
              <w:t>2. COGNOME NOME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42949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0195EE7C" w14:textId="77777777">
        <w:trPr>
          <w:trHeight w:hRule="exact" w:val="485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A6A37" w14:textId="77777777" w:rsidR="00B50FB6" w:rsidRDefault="00DD1A52">
            <w:pPr>
              <w:pStyle w:val="Other0"/>
              <w:shd w:val="clear" w:color="auto" w:fill="auto"/>
            </w:pPr>
            <w:r>
              <w:t>QUALIFICA INTERNA ALLA SOCIETA'</w:t>
            </w:r>
          </w:p>
        </w:tc>
        <w:tc>
          <w:tcPr>
            <w:tcW w:w="1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990D4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12B97868" w14:textId="77777777">
        <w:trPr>
          <w:trHeight w:hRule="exact" w:val="171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AB9E0" w14:textId="77777777" w:rsidR="00CA0632" w:rsidRPr="00CA0632" w:rsidRDefault="00DD1A52" w:rsidP="00CA0632">
            <w:pPr>
              <w:pStyle w:val="Other0"/>
              <w:shd w:val="clear" w:color="auto" w:fill="auto"/>
              <w:spacing w:before="120" w:after="400" w:line="295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Dichiaro di aver preso visione di tutti gli impianti e dei locali della struttura interessati </w:t>
            </w:r>
            <w:r w:rsidR="00BB57E6">
              <w:rPr>
                <w:b/>
                <w:bCs/>
                <w:sz w:val="16"/>
                <w:szCs w:val="16"/>
              </w:rPr>
              <w:t xml:space="preserve">alla concessione </w:t>
            </w:r>
            <w:r>
              <w:rPr>
                <w:b/>
                <w:bCs/>
                <w:sz w:val="16"/>
                <w:szCs w:val="16"/>
              </w:rPr>
              <w:t>d</w:t>
            </w:r>
            <w:r w:rsidR="00BB57E6"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 xml:space="preserve">l </w:t>
            </w:r>
            <w:r w:rsidR="00CA0632">
              <w:rPr>
                <w:b/>
                <w:bCs/>
                <w:sz w:val="16"/>
                <w:szCs w:val="16"/>
              </w:rPr>
              <w:t>servizio.</w:t>
            </w:r>
            <w:r w:rsidR="006F6B44">
              <w:rPr>
                <w:b/>
                <w:bCs/>
                <w:sz w:val="16"/>
                <w:szCs w:val="16"/>
              </w:rPr>
              <w:t xml:space="preserve"> Dichiaro</w:t>
            </w:r>
            <w:r w:rsidR="00CA0632">
              <w:rPr>
                <w:b/>
                <w:bCs/>
                <w:sz w:val="16"/>
                <w:szCs w:val="16"/>
              </w:rPr>
              <w:t xml:space="preserve"> di aver preso atto della presenza del bar interno alla Questura oggetto di altra concessione in essere</w:t>
            </w:r>
            <w:r w:rsidR="006F6B44">
              <w:rPr>
                <w:b/>
                <w:bCs/>
                <w:sz w:val="16"/>
                <w:szCs w:val="16"/>
              </w:rPr>
              <w:t xml:space="preserve"> fino al 2026, salvo eventuali proroghe.</w:t>
            </w:r>
          </w:p>
          <w:p w14:paraId="1AE9B460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t>Dichiaro che, ai sensi e per gli effetti di cui al DPR 445/2000, i dati sopra riportati sono rispondenti a verità.</w:t>
            </w:r>
          </w:p>
        </w:tc>
      </w:tr>
      <w:tr w:rsidR="00B50FB6" w14:paraId="55D0CA29" w14:textId="77777777">
        <w:trPr>
          <w:trHeight w:hRule="exact" w:val="50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CE3BA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DEL RAPPRESENTANTE DELL'IMPRESA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C94E61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FIRMA TECNICO INCARICATO DALL'IMPRESA</w:t>
            </w:r>
          </w:p>
        </w:tc>
      </w:tr>
      <w:tr w:rsidR="00B50FB6" w14:paraId="7F4BE738" w14:textId="77777777">
        <w:trPr>
          <w:trHeight w:hRule="exact" w:val="634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86873" w14:textId="77777777"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BF0A5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722D9343" w14:textId="77777777">
        <w:trPr>
          <w:trHeight w:hRule="exact" w:val="298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24429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ANNOTAZIONI</w:t>
            </w:r>
          </w:p>
        </w:tc>
      </w:tr>
      <w:tr w:rsidR="00B50FB6" w14:paraId="5368F48E" w14:textId="77777777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75E49" w14:textId="77777777" w:rsidR="00B50FB6" w:rsidRDefault="00B50FB6">
            <w:pPr>
              <w:rPr>
                <w:sz w:val="10"/>
                <w:szCs w:val="10"/>
              </w:rPr>
            </w:pPr>
          </w:p>
        </w:tc>
      </w:tr>
      <w:tr w:rsidR="00B50FB6" w14:paraId="0CB85AFD" w14:textId="77777777">
        <w:trPr>
          <w:trHeight w:hRule="exact" w:val="696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AC3D9" w14:textId="77777777" w:rsidR="00B50FB6" w:rsidRDefault="00DD1A52" w:rsidP="001D224A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 xml:space="preserve">Questura di </w:t>
            </w:r>
            <w:r w:rsidR="001D224A">
              <w:rPr>
                <w:b/>
                <w:bCs/>
              </w:rPr>
              <w:t xml:space="preserve">PRATO </w:t>
            </w:r>
            <w:r>
              <w:rPr>
                <w:b/>
                <w:bCs/>
              </w:rPr>
              <w:t>- Ufficio Tecnico Logistico</w:t>
            </w:r>
          </w:p>
        </w:tc>
      </w:tr>
      <w:tr w:rsidR="00B50FB6" w14:paraId="3E678A58" w14:textId="77777777">
        <w:trPr>
          <w:trHeight w:hRule="exact" w:val="59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758D4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t>Si dà atto che la Società ha effettuato il sopralluogo previsto dalla gara</w:t>
            </w:r>
          </w:p>
        </w:tc>
      </w:tr>
      <w:tr w:rsidR="00B50FB6" w14:paraId="33FF9A15" w14:textId="77777777">
        <w:trPr>
          <w:trHeight w:hRule="exact" w:val="470"/>
          <w:jc w:val="center"/>
        </w:trPr>
        <w:tc>
          <w:tcPr>
            <w:tcW w:w="14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316D4" w14:textId="77777777" w:rsidR="00B50FB6" w:rsidRDefault="001D224A" w:rsidP="001D224A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L'incaricato della Questura di Prato</w:t>
            </w:r>
          </w:p>
        </w:tc>
      </w:tr>
      <w:tr w:rsidR="00B50FB6" w14:paraId="1F2FCC61" w14:textId="77777777">
        <w:trPr>
          <w:trHeight w:hRule="exact" w:val="288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6F403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NOMINATIVO E QUALIFICA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C15DE" w14:textId="77777777" w:rsidR="00B50FB6" w:rsidRDefault="00DD1A52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DATA, TIMBRO E FIRMA</w:t>
            </w:r>
          </w:p>
        </w:tc>
      </w:tr>
      <w:tr w:rsidR="00B50FB6" w14:paraId="270283EB" w14:textId="77777777">
        <w:trPr>
          <w:trHeight w:hRule="exact" w:val="590"/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059D7" w14:textId="77777777" w:rsidR="00B50FB6" w:rsidRDefault="00B50FB6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35436" w14:textId="77777777" w:rsidR="00B50FB6" w:rsidRDefault="00B50FB6">
            <w:pPr>
              <w:rPr>
                <w:sz w:val="10"/>
                <w:szCs w:val="10"/>
              </w:rPr>
            </w:pPr>
          </w:p>
        </w:tc>
      </w:tr>
    </w:tbl>
    <w:p w14:paraId="268BA238" w14:textId="77777777" w:rsidR="0014789E" w:rsidRDefault="0014789E"/>
    <w:sectPr w:rsidR="0014789E">
      <w:pgSz w:w="16840" w:h="11900" w:orient="landscape"/>
      <w:pgMar w:top="419" w:right="630" w:bottom="419" w:left="163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6E7C" w14:textId="77777777" w:rsidR="0014789E" w:rsidRDefault="00DD1A52">
      <w:r>
        <w:separator/>
      </w:r>
    </w:p>
  </w:endnote>
  <w:endnote w:type="continuationSeparator" w:id="0">
    <w:p w14:paraId="686799FC" w14:textId="77777777" w:rsidR="0014789E" w:rsidRDefault="00D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AFBA2" w14:textId="77777777" w:rsidR="00B50FB6" w:rsidRDefault="00B50FB6"/>
  </w:footnote>
  <w:footnote w:type="continuationSeparator" w:id="0">
    <w:p w14:paraId="56FAA46F" w14:textId="77777777" w:rsidR="00B50FB6" w:rsidRDefault="00B50FB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B6"/>
    <w:rsid w:val="0006196B"/>
    <w:rsid w:val="0014789E"/>
    <w:rsid w:val="001A3707"/>
    <w:rsid w:val="001D224A"/>
    <w:rsid w:val="006F6B44"/>
    <w:rsid w:val="008A5382"/>
    <w:rsid w:val="008C28EC"/>
    <w:rsid w:val="00B50FB6"/>
    <w:rsid w:val="00B664A4"/>
    <w:rsid w:val="00B703B5"/>
    <w:rsid w:val="00BB57E6"/>
    <w:rsid w:val="00CA0632"/>
    <w:rsid w:val="00D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5BC7"/>
  <w15:docId w15:val="{1BB3E409-5179-4ADA-8109-86B1148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ther">
    <w:name w:val="Other_"/>
    <w:basedOn w:val="Carpredefinitoparagrafo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Other0">
    <w:name w:val="Other"/>
    <w:basedOn w:val="Normale"/>
    <w:link w:val="Other"/>
    <w:pPr>
      <w:shd w:val="clear" w:color="auto" w:fill="FFFFFF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Favero</dc:creator>
  <cp:lastModifiedBy>questpo82136 questpo82136</cp:lastModifiedBy>
  <cp:revision>4</cp:revision>
  <dcterms:created xsi:type="dcterms:W3CDTF">2024-04-08T15:07:00Z</dcterms:created>
  <dcterms:modified xsi:type="dcterms:W3CDTF">2024-04-15T13:30:00Z</dcterms:modified>
</cp:coreProperties>
</file>