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1E31" w14:textId="3A58A5A4" w:rsidR="0054018E" w:rsidRPr="008D2CC6" w:rsidRDefault="00D358EC" w:rsidP="00C86FA2">
      <w:pPr>
        <w:jc w:val="center"/>
        <w:rPr>
          <w:rFonts w:asciiTheme="minorHAnsi" w:hAnsiTheme="minorHAnsi" w:cstheme="minorHAnsi"/>
        </w:rPr>
      </w:pPr>
      <w:r w:rsidRPr="008D2CC6">
        <w:rPr>
          <w:rFonts w:asciiTheme="minorHAnsi" w:hAnsiTheme="minorHAnsi" w:cstheme="minorHAnsi"/>
          <w:b/>
        </w:rPr>
        <w:t xml:space="preserve">DOCUMENTAZIONE </w:t>
      </w:r>
      <w:r w:rsidR="006C4324" w:rsidRPr="008D2CC6">
        <w:rPr>
          <w:rFonts w:asciiTheme="minorHAnsi" w:hAnsiTheme="minorHAnsi" w:cstheme="minorHAnsi"/>
          <w:b/>
        </w:rPr>
        <w:t xml:space="preserve">RILASCIO / </w:t>
      </w:r>
      <w:r w:rsidR="008336C1" w:rsidRPr="008D2CC6">
        <w:rPr>
          <w:rFonts w:asciiTheme="minorHAnsi" w:hAnsiTheme="minorHAnsi" w:cstheme="minorHAnsi"/>
          <w:b/>
        </w:rPr>
        <w:t>RINNOVO</w:t>
      </w:r>
      <w:r w:rsidR="006C4324" w:rsidRPr="008D2CC6">
        <w:rPr>
          <w:rFonts w:asciiTheme="minorHAnsi" w:hAnsiTheme="minorHAnsi" w:cstheme="minorHAnsi"/>
          <w:b/>
        </w:rPr>
        <w:t xml:space="preserve"> PORTO D’ARMI </w:t>
      </w:r>
      <w:r w:rsidR="008B6A77">
        <w:rPr>
          <w:rFonts w:asciiTheme="minorHAnsi" w:hAnsiTheme="minorHAnsi" w:cstheme="minorHAnsi"/>
          <w:b/>
        </w:rPr>
        <w:t>CACCIA</w:t>
      </w:r>
      <w:r w:rsidR="0054018E" w:rsidRPr="008D2CC6">
        <w:rPr>
          <w:rFonts w:asciiTheme="minorHAnsi" w:hAnsiTheme="minorHAnsi" w:cstheme="minorHAnsi"/>
        </w:rPr>
        <w:t>:</w:t>
      </w:r>
    </w:p>
    <w:p w14:paraId="2B4EE49D" w14:textId="7D7D160B" w:rsidR="006C4324" w:rsidRPr="008D2CC6" w:rsidRDefault="006C4324" w:rsidP="006C4324">
      <w:pPr>
        <w:pStyle w:val="Corpodeltesto2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proofErr w:type="gramStart"/>
      <w:r w:rsidRPr="008D2CC6">
        <w:rPr>
          <w:rFonts w:asciiTheme="minorHAnsi" w:hAnsiTheme="minorHAnsi" w:cstheme="minorHAnsi"/>
          <w:b/>
        </w:rPr>
        <w:t>domanda</w:t>
      </w:r>
      <w:proofErr w:type="gramEnd"/>
      <w:r w:rsidRPr="008D2CC6">
        <w:rPr>
          <w:rFonts w:asciiTheme="minorHAnsi" w:hAnsiTheme="minorHAnsi" w:cstheme="minorHAnsi"/>
          <w:b/>
        </w:rPr>
        <w:t xml:space="preserve"> in bollo</w:t>
      </w:r>
      <w:r w:rsidRPr="008D2CC6">
        <w:rPr>
          <w:rFonts w:asciiTheme="minorHAnsi" w:hAnsiTheme="minorHAnsi" w:cstheme="minorHAnsi"/>
        </w:rPr>
        <w:t xml:space="preserve"> </w:t>
      </w:r>
      <w:r w:rsidR="00C86FA2" w:rsidRPr="00C86FA2">
        <w:rPr>
          <w:rFonts w:asciiTheme="minorHAnsi" w:hAnsiTheme="minorHAnsi" w:cstheme="minorHAnsi"/>
          <w:b/>
          <w:bCs/>
        </w:rPr>
        <w:t>da € 16.00</w:t>
      </w:r>
      <w:r w:rsidRPr="008D2CC6">
        <w:rPr>
          <w:rFonts w:asciiTheme="minorHAnsi" w:hAnsiTheme="minorHAnsi" w:cstheme="minorHAnsi"/>
        </w:rPr>
        <w:t xml:space="preserve">: </w:t>
      </w:r>
      <w:r w:rsidR="00C86FA2">
        <w:rPr>
          <w:rFonts w:asciiTheme="minorHAnsi" w:hAnsiTheme="minorHAnsi" w:cstheme="minorHAnsi"/>
        </w:rPr>
        <w:t xml:space="preserve"> </w:t>
      </w:r>
      <w:r w:rsidRPr="008D2CC6">
        <w:rPr>
          <w:rFonts w:asciiTheme="minorHAnsi" w:hAnsiTheme="minorHAnsi" w:cstheme="minorHAnsi"/>
        </w:rPr>
        <w:t xml:space="preserve">N.B. la firma può essere apposta in calce all’istanza davanti al P.U. competente a ricevere la domanda,  ovvero l’istanza firmata e/o inoltrata a mezzo terzi muniti di delega o spedita per posta o  tramite la Stazione Carabinieri od il Comune  di residenza o di domicilio, deve contenere in allegato la copia di un documento di identità in corso di validità contenente la firma. </w:t>
      </w:r>
    </w:p>
    <w:p w14:paraId="0CA53853" w14:textId="163164F5" w:rsidR="001A4C96" w:rsidRDefault="001A4C96" w:rsidP="001A4C96">
      <w:pPr>
        <w:pStyle w:val="Corpotesto"/>
        <w:numPr>
          <w:ilvl w:val="0"/>
          <w:numId w:val="13"/>
        </w:numPr>
        <w:rPr>
          <w:rFonts w:asciiTheme="minorHAnsi" w:hAnsiTheme="minorHAnsi" w:cstheme="minorHAnsi"/>
        </w:rPr>
      </w:pPr>
      <w:proofErr w:type="gramStart"/>
      <w:r w:rsidRPr="008D2CC6">
        <w:rPr>
          <w:rFonts w:asciiTheme="minorHAnsi" w:hAnsiTheme="minorHAnsi" w:cstheme="minorHAnsi"/>
          <w:b/>
        </w:rPr>
        <w:t>versamento</w:t>
      </w:r>
      <w:proofErr w:type="gramEnd"/>
      <w:r w:rsidRPr="008D2CC6">
        <w:rPr>
          <w:rFonts w:asciiTheme="minorHAnsi" w:hAnsiTheme="minorHAnsi" w:cstheme="minorHAnsi"/>
          <w:b/>
        </w:rPr>
        <w:t xml:space="preserve"> di €</w:t>
      </w:r>
      <w:r w:rsidRPr="008D2CC6">
        <w:rPr>
          <w:rFonts w:asciiTheme="minorHAnsi" w:hAnsiTheme="minorHAnsi" w:cstheme="minorHAnsi"/>
        </w:rPr>
        <w:t xml:space="preserve"> </w:t>
      </w:r>
      <w:r w:rsidRPr="008D2CC6">
        <w:rPr>
          <w:rFonts w:asciiTheme="minorHAnsi" w:hAnsiTheme="minorHAnsi" w:cstheme="minorHAnsi"/>
          <w:b/>
        </w:rPr>
        <w:t>1,2</w:t>
      </w:r>
      <w:r w:rsidR="00C663F5" w:rsidRPr="008D2CC6">
        <w:rPr>
          <w:rFonts w:asciiTheme="minorHAnsi" w:hAnsiTheme="minorHAnsi" w:cstheme="minorHAnsi"/>
          <w:b/>
        </w:rPr>
        <w:t>7</w:t>
      </w:r>
      <w:r w:rsidRPr="008D2CC6">
        <w:rPr>
          <w:rFonts w:asciiTheme="minorHAnsi" w:hAnsiTheme="minorHAnsi" w:cstheme="minorHAnsi"/>
          <w:b/>
        </w:rPr>
        <w:t xml:space="preserve"> </w:t>
      </w:r>
      <w:r w:rsidRPr="008D2CC6">
        <w:rPr>
          <w:rFonts w:asciiTheme="minorHAnsi" w:hAnsiTheme="minorHAnsi" w:cstheme="minorHAnsi"/>
        </w:rPr>
        <w:t xml:space="preserve">per il  </w:t>
      </w:r>
      <w:r w:rsidRPr="008D2CC6">
        <w:rPr>
          <w:rFonts w:asciiTheme="minorHAnsi" w:hAnsiTheme="minorHAnsi" w:cstheme="minorHAnsi"/>
          <w:u w:val="single"/>
        </w:rPr>
        <w:t>costo del libretto</w:t>
      </w:r>
      <w:r w:rsidRPr="008D2CC6">
        <w:rPr>
          <w:rFonts w:asciiTheme="minorHAnsi" w:hAnsiTheme="minorHAnsi" w:cstheme="minorHAnsi"/>
        </w:rPr>
        <w:t xml:space="preserve"> da effettuarsi sul </w:t>
      </w:r>
      <w:r w:rsidRPr="008D2CC6">
        <w:rPr>
          <w:rFonts w:asciiTheme="minorHAnsi" w:hAnsiTheme="minorHAnsi" w:cstheme="minorHAnsi"/>
          <w:u w:val="single"/>
        </w:rPr>
        <w:t>c</w:t>
      </w:r>
      <w:r w:rsidRPr="008D2CC6">
        <w:rPr>
          <w:rFonts w:asciiTheme="minorHAnsi" w:hAnsiTheme="minorHAnsi" w:cstheme="minorHAnsi"/>
          <w:b/>
          <w:u w:val="single"/>
        </w:rPr>
        <w:t>/c postale nr. 00106146</w:t>
      </w:r>
      <w:r w:rsidRPr="008D2CC6">
        <w:rPr>
          <w:rFonts w:asciiTheme="minorHAnsi" w:hAnsiTheme="minorHAnsi" w:cstheme="minorHAnsi"/>
          <w:b/>
        </w:rPr>
        <w:t>,</w:t>
      </w:r>
      <w:r w:rsidRPr="008D2CC6">
        <w:rPr>
          <w:rFonts w:asciiTheme="minorHAnsi" w:hAnsiTheme="minorHAnsi" w:cstheme="minorHAnsi"/>
        </w:rPr>
        <w:t xml:space="preserve"> intestato alla </w:t>
      </w:r>
      <w:r w:rsidRPr="008D2CC6">
        <w:rPr>
          <w:rFonts w:asciiTheme="minorHAnsi" w:hAnsiTheme="minorHAnsi" w:cstheme="minorHAnsi"/>
          <w:u w:val="single"/>
        </w:rPr>
        <w:t xml:space="preserve">Tesoreria Provinciale dello Stato </w:t>
      </w:r>
      <w:r w:rsidRPr="008D2CC6">
        <w:rPr>
          <w:rFonts w:asciiTheme="minorHAnsi" w:hAnsiTheme="minorHAnsi" w:cstheme="minorHAnsi"/>
        </w:rPr>
        <w:t>- contenente la seguente causale: “Versamento da imputare al Capo IX Cap. 3484 per rilascio o rinnovo di licenza di porto di fucile – istanza presentata alla Questura di Asti”;</w:t>
      </w:r>
    </w:p>
    <w:p w14:paraId="396E8119" w14:textId="77777777" w:rsidR="008B6A77" w:rsidRPr="008D2CC6" w:rsidRDefault="008B6A77" w:rsidP="001A4C96">
      <w:pPr>
        <w:pStyle w:val="Corpotesto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versamento tassa concessione governativa CC 8003 € 173.16</w:t>
      </w:r>
    </w:p>
    <w:p w14:paraId="4C786D8C" w14:textId="77777777" w:rsidR="00C86FA2" w:rsidRDefault="0054018E" w:rsidP="007A7BF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proofErr w:type="gramStart"/>
      <w:r w:rsidRPr="008D2CC6">
        <w:rPr>
          <w:rFonts w:asciiTheme="minorHAnsi" w:hAnsiTheme="minorHAnsi" w:cstheme="minorHAnsi"/>
          <w:b/>
        </w:rPr>
        <w:t>autocertificazione</w:t>
      </w:r>
      <w:proofErr w:type="gramEnd"/>
      <w:r w:rsidR="007A7BF2" w:rsidRPr="008D2CC6">
        <w:rPr>
          <w:rFonts w:asciiTheme="minorHAnsi" w:hAnsiTheme="minorHAnsi" w:cstheme="minorHAnsi"/>
          <w:b/>
        </w:rPr>
        <w:t xml:space="preserve"> sullo </w:t>
      </w:r>
      <w:r w:rsidRPr="008D2CC6">
        <w:rPr>
          <w:rFonts w:asciiTheme="minorHAnsi" w:hAnsiTheme="minorHAnsi" w:cstheme="minorHAnsi"/>
          <w:b/>
        </w:rPr>
        <w:t>stato di famiglia</w:t>
      </w:r>
      <w:r w:rsidR="00C86FA2">
        <w:rPr>
          <w:rFonts w:asciiTheme="minorHAnsi" w:hAnsiTheme="minorHAnsi" w:cstheme="minorHAnsi"/>
          <w:b/>
        </w:rPr>
        <w:t xml:space="preserve"> (punto 2 da compilare nella domanda ministeriale)</w:t>
      </w:r>
      <w:r w:rsidRPr="008D2CC6">
        <w:rPr>
          <w:rFonts w:asciiTheme="minorHAnsi" w:hAnsiTheme="minorHAnsi" w:cstheme="minorHAnsi"/>
        </w:rPr>
        <w:t xml:space="preserve">, </w:t>
      </w:r>
      <w:r w:rsidR="00B82B8A" w:rsidRPr="008D2CC6">
        <w:rPr>
          <w:rFonts w:asciiTheme="minorHAnsi" w:hAnsiTheme="minorHAnsi" w:cstheme="minorHAnsi"/>
        </w:rPr>
        <w:t xml:space="preserve">residenza e </w:t>
      </w:r>
      <w:r w:rsidRPr="008D2CC6">
        <w:rPr>
          <w:rFonts w:asciiTheme="minorHAnsi" w:hAnsiTheme="minorHAnsi" w:cstheme="minorHAnsi"/>
        </w:rPr>
        <w:t xml:space="preserve">cittadinanza </w:t>
      </w:r>
      <w:r w:rsidR="00B82B8A" w:rsidRPr="008D2CC6">
        <w:rPr>
          <w:rFonts w:asciiTheme="minorHAnsi" w:hAnsiTheme="minorHAnsi" w:cstheme="minorHAnsi"/>
        </w:rPr>
        <w:t xml:space="preserve">Italiana o appartenenza </w:t>
      </w:r>
      <w:r w:rsidR="0037081D" w:rsidRPr="008D2CC6">
        <w:rPr>
          <w:rFonts w:asciiTheme="minorHAnsi" w:hAnsiTheme="minorHAnsi" w:cstheme="minorHAnsi"/>
        </w:rPr>
        <w:t xml:space="preserve">ad un </w:t>
      </w:r>
      <w:r w:rsidR="00B82B8A" w:rsidRPr="008D2CC6">
        <w:rPr>
          <w:rFonts w:asciiTheme="minorHAnsi" w:hAnsiTheme="minorHAnsi" w:cstheme="minorHAnsi"/>
        </w:rPr>
        <w:t xml:space="preserve">paese </w:t>
      </w:r>
      <w:r w:rsidR="0037081D" w:rsidRPr="008D2CC6">
        <w:rPr>
          <w:rFonts w:asciiTheme="minorHAnsi" w:hAnsiTheme="minorHAnsi" w:cstheme="minorHAnsi"/>
        </w:rPr>
        <w:t>dell’</w:t>
      </w:r>
      <w:r w:rsidR="00B82B8A" w:rsidRPr="008D2CC6">
        <w:rPr>
          <w:rFonts w:asciiTheme="minorHAnsi" w:hAnsiTheme="minorHAnsi" w:cstheme="minorHAnsi"/>
        </w:rPr>
        <w:t xml:space="preserve">Area </w:t>
      </w:r>
      <w:proofErr w:type="spellStart"/>
      <w:r w:rsidR="00B82B8A" w:rsidRPr="008D2CC6">
        <w:rPr>
          <w:rFonts w:asciiTheme="minorHAnsi" w:hAnsiTheme="minorHAnsi" w:cstheme="minorHAnsi"/>
        </w:rPr>
        <w:t>Schenghen</w:t>
      </w:r>
      <w:proofErr w:type="spellEnd"/>
      <w:r w:rsidR="00B82B8A" w:rsidRPr="008D2CC6">
        <w:rPr>
          <w:rFonts w:asciiTheme="minorHAnsi" w:hAnsiTheme="minorHAnsi" w:cstheme="minorHAnsi"/>
        </w:rPr>
        <w:t xml:space="preserve">  </w:t>
      </w:r>
      <w:r w:rsidR="00D70D33" w:rsidRPr="008D2CC6">
        <w:rPr>
          <w:rFonts w:asciiTheme="minorHAnsi" w:hAnsiTheme="minorHAnsi" w:cstheme="minorHAnsi"/>
        </w:rPr>
        <w:t>(</w:t>
      </w:r>
      <w:r w:rsidR="00B82B8A" w:rsidRPr="008D2CC6">
        <w:rPr>
          <w:rFonts w:asciiTheme="minorHAnsi" w:hAnsiTheme="minorHAnsi" w:cstheme="minorHAnsi"/>
        </w:rPr>
        <w:t>accordo CEE 477/92</w:t>
      </w:r>
      <w:r w:rsidR="00D70D33" w:rsidRPr="008D2CC6">
        <w:rPr>
          <w:rFonts w:asciiTheme="minorHAnsi" w:hAnsiTheme="minorHAnsi" w:cstheme="minorHAnsi"/>
        </w:rPr>
        <w:t>)</w:t>
      </w:r>
      <w:r w:rsidR="007A7BF2" w:rsidRPr="008D2CC6">
        <w:rPr>
          <w:rFonts w:asciiTheme="minorHAnsi" w:hAnsiTheme="minorHAnsi" w:cstheme="minorHAnsi"/>
        </w:rPr>
        <w:t>:</w:t>
      </w:r>
      <w:r w:rsidR="00FF0EF7" w:rsidRPr="008D2CC6">
        <w:rPr>
          <w:rFonts w:asciiTheme="minorHAnsi" w:hAnsiTheme="minorHAnsi" w:cstheme="minorHAnsi"/>
        </w:rPr>
        <w:t xml:space="preserve"> </w:t>
      </w:r>
    </w:p>
    <w:p w14:paraId="5F5B77B8" w14:textId="55107C53" w:rsidR="0054018E" w:rsidRPr="008D2CC6" w:rsidRDefault="007A7BF2" w:rsidP="00C86FA2">
      <w:pPr>
        <w:ind w:left="360"/>
        <w:jc w:val="both"/>
        <w:rPr>
          <w:rFonts w:asciiTheme="minorHAnsi" w:hAnsiTheme="minorHAnsi" w:cstheme="minorHAnsi"/>
        </w:rPr>
      </w:pPr>
      <w:r w:rsidRPr="008D2CC6">
        <w:rPr>
          <w:rFonts w:asciiTheme="minorHAnsi" w:hAnsiTheme="minorHAnsi" w:cstheme="minorHAnsi"/>
          <w:b/>
        </w:rPr>
        <w:t>ATTENZIONE</w:t>
      </w:r>
      <w:r w:rsidR="005D438D" w:rsidRPr="008D2CC6">
        <w:rPr>
          <w:rFonts w:asciiTheme="minorHAnsi" w:hAnsiTheme="minorHAnsi" w:cstheme="minorHAnsi"/>
          <w:b/>
        </w:rPr>
        <w:t xml:space="preserve">: </w:t>
      </w:r>
      <w:r w:rsidR="00B82B8A" w:rsidRPr="008D2CC6">
        <w:rPr>
          <w:rFonts w:asciiTheme="minorHAnsi" w:hAnsiTheme="minorHAnsi" w:cstheme="minorHAnsi"/>
          <w:b/>
        </w:rPr>
        <w:t>C</w:t>
      </w:r>
      <w:r w:rsidR="0054018E" w:rsidRPr="008D2CC6">
        <w:rPr>
          <w:rFonts w:asciiTheme="minorHAnsi" w:hAnsiTheme="minorHAnsi" w:cstheme="minorHAnsi"/>
        </w:rPr>
        <w:t>ertificat</w:t>
      </w:r>
      <w:r w:rsidRPr="008D2CC6">
        <w:rPr>
          <w:rFonts w:asciiTheme="minorHAnsi" w:hAnsiTheme="minorHAnsi" w:cstheme="minorHAnsi"/>
        </w:rPr>
        <w:t xml:space="preserve">i </w:t>
      </w:r>
      <w:r w:rsidR="00B82B8A" w:rsidRPr="008D2CC6">
        <w:rPr>
          <w:rFonts w:asciiTheme="minorHAnsi" w:hAnsiTheme="minorHAnsi" w:cstheme="minorHAnsi"/>
        </w:rPr>
        <w:t xml:space="preserve">attestanti stati o qualità personali </w:t>
      </w:r>
      <w:r w:rsidRPr="008D2CC6">
        <w:rPr>
          <w:rFonts w:asciiTheme="minorHAnsi" w:hAnsiTheme="minorHAnsi" w:cstheme="minorHAnsi"/>
        </w:rPr>
        <w:t>rilasciati dall</w:t>
      </w:r>
      <w:r w:rsidR="005D438D" w:rsidRPr="008D2CC6">
        <w:rPr>
          <w:rFonts w:asciiTheme="minorHAnsi" w:hAnsiTheme="minorHAnsi" w:cstheme="minorHAnsi"/>
        </w:rPr>
        <w:t xml:space="preserve">e </w:t>
      </w:r>
      <w:r w:rsidR="00B82B8A" w:rsidRPr="008D2CC6">
        <w:rPr>
          <w:rFonts w:asciiTheme="minorHAnsi" w:hAnsiTheme="minorHAnsi" w:cstheme="minorHAnsi"/>
        </w:rPr>
        <w:t xml:space="preserve">pubbliche Amministrazioni o Enti Pubblici (TSN) </w:t>
      </w:r>
      <w:r w:rsidRPr="008D2CC6">
        <w:rPr>
          <w:rFonts w:asciiTheme="minorHAnsi" w:hAnsiTheme="minorHAnsi" w:cstheme="minorHAnsi"/>
        </w:rPr>
        <w:t xml:space="preserve">non sono </w:t>
      </w:r>
      <w:r w:rsidR="005D438D" w:rsidRPr="008D2CC6">
        <w:rPr>
          <w:rFonts w:asciiTheme="minorHAnsi" w:hAnsiTheme="minorHAnsi" w:cstheme="minorHAnsi"/>
        </w:rPr>
        <w:t>più v</w:t>
      </w:r>
      <w:r w:rsidRPr="008D2CC6">
        <w:rPr>
          <w:rFonts w:asciiTheme="minorHAnsi" w:hAnsiTheme="minorHAnsi" w:cstheme="minorHAnsi"/>
        </w:rPr>
        <w:t xml:space="preserve">alidi e </w:t>
      </w:r>
      <w:r w:rsidR="005D438D" w:rsidRPr="008D2CC6">
        <w:rPr>
          <w:rFonts w:asciiTheme="minorHAnsi" w:hAnsiTheme="minorHAnsi" w:cstheme="minorHAnsi"/>
        </w:rPr>
        <w:t xml:space="preserve">pertanto </w:t>
      </w:r>
      <w:r w:rsidRPr="008D2CC6">
        <w:rPr>
          <w:rFonts w:asciiTheme="minorHAnsi" w:hAnsiTheme="minorHAnsi" w:cstheme="minorHAnsi"/>
        </w:rPr>
        <w:t xml:space="preserve">non possono </w:t>
      </w:r>
      <w:r w:rsidR="005D438D" w:rsidRPr="008D2CC6">
        <w:rPr>
          <w:rFonts w:asciiTheme="minorHAnsi" w:hAnsiTheme="minorHAnsi" w:cstheme="minorHAnsi"/>
        </w:rPr>
        <w:t xml:space="preserve">più </w:t>
      </w:r>
      <w:r w:rsidRPr="008D2CC6">
        <w:rPr>
          <w:rFonts w:asciiTheme="minorHAnsi" w:hAnsiTheme="minorHAnsi" w:cstheme="minorHAnsi"/>
        </w:rPr>
        <w:t>essere prodotti alla Pubblica Amministrazione</w:t>
      </w:r>
      <w:r w:rsidR="00B82B8A" w:rsidRPr="008D2CC6">
        <w:rPr>
          <w:rFonts w:asciiTheme="minorHAnsi" w:hAnsiTheme="minorHAnsi" w:cstheme="minorHAnsi"/>
        </w:rPr>
        <w:t xml:space="preserve"> </w:t>
      </w:r>
      <w:r w:rsidR="005D438D" w:rsidRPr="008D2CC6">
        <w:rPr>
          <w:rFonts w:asciiTheme="minorHAnsi" w:hAnsiTheme="minorHAnsi" w:cstheme="minorHAnsi"/>
        </w:rPr>
        <w:t xml:space="preserve">a seguito dell’entrata in vigore, dal 1.1.2012, della norma introdotta dall’art. 15, </w:t>
      </w:r>
      <w:r w:rsidR="0037081D" w:rsidRPr="008D2CC6">
        <w:rPr>
          <w:rFonts w:asciiTheme="minorHAnsi" w:hAnsiTheme="minorHAnsi" w:cstheme="minorHAnsi"/>
        </w:rPr>
        <w:t xml:space="preserve">comma </w:t>
      </w:r>
      <w:smartTag w:uri="urn:schemas-microsoft-com:office:smarttags" w:element="metricconverter">
        <w:smartTagPr>
          <w:attr w:name="ProductID" w:val="1, L"/>
        </w:smartTagPr>
        <w:r w:rsidR="0037081D" w:rsidRPr="008D2CC6">
          <w:rPr>
            <w:rFonts w:asciiTheme="minorHAnsi" w:hAnsiTheme="minorHAnsi" w:cstheme="minorHAnsi"/>
          </w:rPr>
          <w:t>1</w:t>
        </w:r>
        <w:r w:rsidR="005D438D" w:rsidRPr="008D2CC6">
          <w:rPr>
            <w:rFonts w:asciiTheme="minorHAnsi" w:hAnsiTheme="minorHAnsi" w:cstheme="minorHAnsi"/>
          </w:rPr>
          <w:t xml:space="preserve">, </w:t>
        </w:r>
        <w:r w:rsidR="0037081D" w:rsidRPr="008D2CC6">
          <w:rPr>
            <w:rFonts w:asciiTheme="minorHAnsi" w:hAnsiTheme="minorHAnsi" w:cstheme="minorHAnsi"/>
          </w:rPr>
          <w:t>L</w:t>
        </w:r>
      </w:smartTag>
      <w:r w:rsidR="0037081D" w:rsidRPr="008D2CC6">
        <w:rPr>
          <w:rFonts w:asciiTheme="minorHAnsi" w:hAnsiTheme="minorHAnsi" w:cstheme="minorHAnsi"/>
        </w:rPr>
        <w:t xml:space="preserve">. </w:t>
      </w:r>
      <w:r w:rsidR="005D438D" w:rsidRPr="008D2CC6">
        <w:rPr>
          <w:rFonts w:asciiTheme="minorHAnsi" w:hAnsiTheme="minorHAnsi" w:cstheme="minorHAnsi"/>
        </w:rPr>
        <w:t>12.11.2011</w:t>
      </w:r>
      <w:r w:rsidR="0037081D" w:rsidRPr="008D2CC6">
        <w:rPr>
          <w:rFonts w:asciiTheme="minorHAnsi" w:hAnsiTheme="minorHAnsi" w:cstheme="minorHAnsi"/>
        </w:rPr>
        <w:t>/183.</w:t>
      </w:r>
    </w:p>
    <w:p w14:paraId="530CAD4D" w14:textId="1C1FA16A" w:rsidR="001A4C96" w:rsidRPr="008D2CC6" w:rsidRDefault="001A4C96" w:rsidP="001A4C96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8D2CC6">
        <w:rPr>
          <w:rFonts w:asciiTheme="minorHAnsi" w:hAnsiTheme="minorHAnsi" w:cstheme="minorHAnsi"/>
          <w:b/>
        </w:rPr>
        <w:t xml:space="preserve">Due fotografie </w:t>
      </w:r>
      <w:r w:rsidR="00C86FA2">
        <w:rPr>
          <w:rFonts w:asciiTheme="minorHAnsi" w:hAnsiTheme="minorHAnsi" w:cstheme="minorHAnsi"/>
          <w:b/>
        </w:rPr>
        <w:t xml:space="preserve">recenti (non anteriori a tre mesi) preferibilmente con la data di stampa, </w:t>
      </w:r>
      <w:r w:rsidRPr="008D2CC6">
        <w:rPr>
          <w:rFonts w:asciiTheme="minorHAnsi" w:hAnsiTheme="minorHAnsi" w:cstheme="minorHAnsi"/>
        </w:rPr>
        <w:t xml:space="preserve">a capo scoperto </w:t>
      </w:r>
      <w:r w:rsidR="00394CCD" w:rsidRPr="008D2CC6">
        <w:rPr>
          <w:rFonts w:asciiTheme="minorHAnsi" w:hAnsiTheme="minorHAnsi" w:cstheme="minorHAnsi"/>
        </w:rPr>
        <w:t xml:space="preserve">formato </w:t>
      </w:r>
      <w:r w:rsidRPr="008D2CC6">
        <w:rPr>
          <w:rFonts w:asciiTheme="minorHAnsi" w:hAnsiTheme="minorHAnsi" w:cstheme="minorHAnsi"/>
        </w:rPr>
        <w:t xml:space="preserve">cm </w:t>
      </w:r>
      <w:r w:rsidR="00366CAF" w:rsidRPr="008D2CC6">
        <w:rPr>
          <w:rFonts w:asciiTheme="minorHAnsi" w:hAnsiTheme="minorHAnsi" w:cstheme="minorHAnsi"/>
        </w:rPr>
        <w:t>4x4</w:t>
      </w:r>
      <w:r w:rsidR="008D7110" w:rsidRPr="008D2CC6">
        <w:rPr>
          <w:rFonts w:asciiTheme="minorHAnsi" w:hAnsiTheme="minorHAnsi" w:cstheme="minorHAnsi"/>
        </w:rPr>
        <w:t xml:space="preserve">; </w:t>
      </w:r>
      <w:r w:rsidR="00D70D33" w:rsidRPr="008D2CC6">
        <w:rPr>
          <w:rFonts w:asciiTheme="minorHAnsi" w:hAnsiTheme="minorHAnsi" w:cstheme="minorHAnsi"/>
        </w:rPr>
        <w:t xml:space="preserve">delle quali una deve </w:t>
      </w:r>
      <w:r w:rsidR="00AF3688" w:rsidRPr="008D2CC6">
        <w:rPr>
          <w:rFonts w:asciiTheme="minorHAnsi" w:hAnsiTheme="minorHAnsi" w:cstheme="minorHAnsi"/>
        </w:rPr>
        <w:t>essere legalizzat</w:t>
      </w:r>
      <w:r w:rsidR="00D70D33" w:rsidRPr="008D2CC6">
        <w:rPr>
          <w:rFonts w:asciiTheme="minorHAnsi" w:hAnsiTheme="minorHAnsi" w:cstheme="minorHAnsi"/>
        </w:rPr>
        <w:t>a</w:t>
      </w:r>
      <w:r w:rsidR="00AF3688" w:rsidRPr="008D2CC6">
        <w:rPr>
          <w:rFonts w:asciiTheme="minorHAnsi" w:hAnsiTheme="minorHAnsi" w:cstheme="minorHAnsi"/>
        </w:rPr>
        <w:t xml:space="preserve"> </w:t>
      </w:r>
      <w:r w:rsidR="00D70D33" w:rsidRPr="008D2CC6">
        <w:rPr>
          <w:rFonts w:asciiTheme="minorHAnsi" w:hAnsiTheme="minorHAnsi" w:cstheme="minorHAnsi"/>
        </w:rPr>
        <w:t>(</w:t>
      </w:r>
      <w:r w:rsidR="00AF3688" w:rsidRPr="008D2CC6">
        <w:rPr>
          <w:rFonts w:asciiTheme="minorHAnsi" w:hAnsiTheme="minorHAnsi" w:cstheme="minorHAnsi"/>
        </w:rPr>
        <w:t>dal</w:t>
      </w:r>
      <w:r w:rsidR="00AF3688" w:rsidRPr="008D2CC6">
        <w:rPr>
          <w:rFonts w:asciiTheme="minorHAnsi" w:hAnsiTheme="minorHAnsi" w:cstheme="minorHAnsi"/>
          <w:b/>
        </w:rPr>
        <w:t xml:space="preserve"> </w:t>
      </w:r>
      <w:r w:rsidRPr="008D2CC6">
        <w:rPr>
          <w:rFonts w:asciiTheme="minorHAnsi" w:hAnsiTheme="minorHAnsi" w:cstheme="minorHAnsi"/>
        </w:rPr>
        <w:t>P</w:t>
      </w:r>
      <w:r w:rsidR="002C78C8" w:rsidRPr="008D2CC6">
        <w:rPr>
          <w:rFonts w:asciiTheme="minorHAnsi" w:hAnsiTheme="minorHAnsi" w:cstheme="minorHAnsi"/>
        </w:rPr>
        <w:t>.</w:t>
      </w:r>
      <w:r w:rsidRPr="008D2CC6">
        <w:rPr>
          <w:rFonts w:asciiTheme="minorHAnsi" w:hAnsiTheme="minorHAnsi" w:cstheme="minorHAnsi"/>
        </w:rPr>
        <w:t>U</w:t>
      </w:r>
      <w:r w:rsidR="002C78C8" w:rsidRPr="008D2CC6">
        <w:rPr>
          <w:rFonts w:asciiTheme="minorHAnsi" w:hAnsiTheme="minorHAnsi" w:cstheme="minorHAnsi"/>
        </w:rPr>
        <w:t>.</w:t>
      </w:r>
      <w:r w:rsidRPr="008D2CC6">
        <w:rPr>
          <w:rFonts w:asciiTheme="minorHAnsi" w:hAnsiTheme="minorHAnsi" w:cstheme="minorHAnsi"/>
        </w:rPr>
        <w:t xml:space="preserve"> </w:t>
      </w:r>
      <w:r w:rsidR="00B82B8A" w:rsidRPr="008D2CC6">
        <w:rPr>
          <w:rFonts w:asciiTheme="minorHAnsi" w:hAnsiTheme="minorHAnsi" w:cstheme="minorHAnsi"/>
        </w:rPr>
        <w:t xml:space="preserve">deputato a </w:t>
      </w:r>
      <w:r w:rsidR="00470976" w:rsidRPr="008D2CC6">
        <w:rPr>
          <w:rFonts w:asciiTheme="minorHAnsi" w:hAnsiTheme="minorHAnsi" w:cstheme="minorHAnsi"/>
        </w:rPr>
        <w:t xml:space="preserve">ricevere l’istanza </w:t>
      </w:r>
      <w:r w:rsidRPr="008D2CC6">
        <w:rPr>
          <w:rFonts w:asciiTheme="minorHAnsi" w:hAnsiTheme="minorHAnsi" w:cstheme="minorHAnsi"/>
        </w:rPr>
        <w:t xml:space="preserve">o </w:t>
      </w:r>
      <w:r w:rsidR="00B82B8A" w:rsidRPr="008D2CC6">
        <w:rPr>
          <w:rFonts w:asciiTheme="minorHAnsi" w:hAnsiTheme="minorHAnsi" w:cstheme="minorHAnsi"/>
        </w:rPr>
        <w:t>da un’Amministrazione competente al rilascio di documenti di identità personali. Su richiesta dell’interessato le fotografie possono essere altresì legalizzate dall’incaricato d</w:t>
      </w:r>
      <w:r w:rsidRPr="008D2CC6">
        <w:rPr>
          <w:rFonts w:asciiTheme="minorHAnsi" w:hAnsiTheme="minorHAnsi" w:cstheme="minorHAnsi"/>
        </w:rPr>
        <w:t>al Sindaco</w:t>
      </w:r>
      <w:r w:rsidR="00D70D33" w:rsidRPr="008D2CC6">
        <w:rPr>
          <w:rFonts w:asciiTheme="minorHAnsi" w:hAnsiTheme="minorHAnsi" w:cstheme="minorHAnsi"/>
        </w:rPr>
        <w:t xml:space="preserve"> – l’Ufficiale Sanitario ed il notaio </w:t>
      </w:r>
      <w:r w:rsidR="00D70D33" w:rsidRPr="008D2CC6">
        <w:rPr>
          <w:rFonts w:asciiTheme="minorHAnsi" w:hAnsiTheme="minorHAnsi" w:cstheme="minorHAnsi"/>
          <w:u w:val="single"/>
        </w:rPr>
        <w:t>non sono deputati</w:t>
      </w:r>
      <w:r w:rsidR="00D70D33" w:rsidRPr="008D2CC6">
        <w:rPr>
          <w:rFonts w:asciiTheme="minorHAnsi" w:hAnsiTheme="minorHAnsi" w:cstheme="minorHAnsi"/>
        </w:rPr>
        <w:t xml:space="preserve"> a legalizzare foto)</w:t>
      </w:r>
    </w:p>
    <w:p w14:paraId="28614C8C" w14:textId="72FC3C91" w:rsidR="0054018E" w:rsidRPr="008D2CC6" w:rsidRDefault="00394CCD" w:rsidP="00394CC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8D2CC6">
        <w:rPr>
          <w:rFonts w:asciiTheme="minorHAnsi" w:hAnsiTheme="minorHAnsi" w:cstheme="minorHAnsi"/>
          <w:b/>
        </w:rPr>
        <w:t xml:space="preserve"> </w:t>
      </w:r>
      <w:r w:rsidR="0054018E" w:rsidRPr="008D2CC6">
        <w:rPr>
          <w:rFonts w:asciiTheme="minorHAnsi" w:hAnsiTheme="minorHAnsi" w:cstheme="minorHAnsi"/>
          <w:b/>
        </w:rPr>
        <w:t xml:space="preserve">Una marca da bollo da </w:t>
      </w:r>
      <w:r w:rsidR="001B0411">
        <w:rPr>
          <w:rFonts w:asciiTheme="minorHAnsi" w:hAnsiTheme="minorHAnsi" w:cstheme="minorHAnsi"/>
          <w:b/>
        </w:rPr>
        <w:t>16.00</w:t>
      </w:r>
      <w:r w:rsidR="0054018E" w:rsidRPr="008D2CC6">
        <w:rPr>
          <w:rFonts w:asciiTheme="minorHAnsi" w:hAnsiTheme="minorHAnsi" w:cstheme="minorHAnsi"/>
          <w:b/>
        </w:rPr>
        <w:t xml:space="preserve"> Euro</w:t>
      </w:r>
      <w:r w:rsidR="0054018E" w:rsidRPr="008D2CC6">
        <w:rPr>
          <w:rFonts w:asciiTheme="minorHAnsi" w:hAnsiTheme="minorHAnsi" w:cstheme="minorHAnsi"/>
        </w:rPr>
        <w:t xml:space="preserve"> </w:t>
      </w:r>
      <w:r w:rsidR="007372EE" w:rsidRPr="008D2CC6">
        <w:rPr>
          <w:rFonts w:asciiTheme="minorHAnsi" w:hAnsiTheme="minorHAnsi" w:cstheme="minorHAnsi"/>
        </w:rPr>
        <w:t xml:space="preserve">che sarà </w:t>
      </w:r>
      <w:r w:rsidR="00C86FA2">
        <w:rPr>
          <w:rFonts w:asciiTheme="minorHAnsi" w:hAnsiTheme="minorHAnsi" w:cstheme="minorHAnsi"/>
        </w:rPr>
        <w:t>apposta in calce a</w:t>
      </w:r>
      <w:r w:rsidR="007372EE" w:rsidRPr="008D2CC6">
        <w:rPr>
          <w:rFonts w:asciiTheme="minorHAnsi" w:hAnsiTheme="minorHAnsi" w:cstheme="minorHAnsi"/>
        </w:rPr>
        <w:t xml:space="preserve">lla </w:t>
      </w:r>
      <w:r w:rsidR="0054018E" w:rsidRPr="008D2CC6">
        <w:rPr>
          <w:rFonts w:asciiTheme="minorHAnsi" w:hAnsiTheme="minorHAnsi" w:cstheme="minorHAnsi"/>
        </w:rPr>
        <w:t>licenza di porto d</w:t>
      </w:r>
      <w:r w:rsidR="007372EE" w:rsidRPr="008D2CC6">
        <w:rPr>
          <w:rFonts w:asciiTheme="minorHAnsi" w:hAnsiTheme="minorHAnsi" w:cstheme="minorHAnsi"/>
        </w:rPr>
        <w:t>’armi</w:t>
      </w:r>
      <w:r w:rsidR="00C86FA2">
        <w:rPr>
          <w:rFonts w:asciiTheme="minorHAnsi" w:hAnsiTheme="minorHAnsi" w:cstheme="minorHAnsi"/>
        </w:rPr>
        <w:t xml:space="preserve"> annessa al libretto</w:t>
      </w:r>
      <w:r w:rsidR="0054018E" w:rsidRPr="008D2CC6">
        <w:rPr>
          <w:rFonts w:asciiTheme="minorHAnsi" w:hAnsiTheme="minorHAnsi" w:cstheme="minorHAnsi"/>
        </w:rPr>
        <w:t>;</w:t>
      </w:r>
    </w:p>
    <w:p w14:paraId="37C26E14" w14:textId="44B4ED8F" w:rsidR="0054018E" w:rsidRPr="008D2CC6" w:rsidRDefault="0054018E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8D2CC6">
        <w:rPr>
          <w:rFonts w:asciiTheme="minorHAnsi" w:hAnsiTheme="minorHAnsi" w:cstheme="minorHAnsi"/>
          <w:b/>
        </w:rPr>
        <w:t>Certificato medico legale</w:t>
      </w:r>
      <w:r w:rsidR="001A4C96" w:rsidRPr="008D2CC6">
        <w:rPr>
          <w:rFonts w:asciiTheme="minorHAnsi" w:hAnsiTheme="minorHAnsi" w:cstheme="minorHAnsi"/>
        </w:rPr>
        <w:t xml:space="preserve"> (</w:t>
      </w:r>
      <w:r w:rsidR="001A4C96" w:rsidRPr="008D2CC6">
        <w:rPr>
          <w:rFonts w:asciiTheme="minorHAnsi" w:hAnsiTheme="minorHAnsi" w:cstheme="minorHAnsi"/>
          <w:b/>
        </w:rPr>
        <w:t xml:space="preserve">in bollo da € </w:t>
      </w:r>
      <w:r w:rsidR="001B0411">
        <w:rPr>
          <w:rFonts w:asciiTheme="minorHAnsi" w:hAnsiTheme="minorHAnsi" w:cstheme="minorHAnsi"/>
          <w:b/>
        </w:rPr>
        <w:t>16.00</w:t>
      </w:r>
      <w:r w:rsidR="001A4C96" w:rsidRPr="008D2CC6">
        <w:rPr>
          <w:rFonts w:asciiTheme="minorHAnsi" w:hAnsiTheme="minorHAnsi" w:cstheme="minorHAnsi"/>
        </w:rPr>
        <w:t>)</w:t>
      </w:r>
      <w:r w:rsidRPr="008D2CC6">
        <w:rPr>
          <w:rFonts w:asciiTheme="minorHAnsi" w:hAnsiTheme="minorHAnsi" w:cstheme="minorHAnsi"/>
        </w:rPr>
        <w:t xml:space="preserve"> per il porto delle armi da fuoco rilasciato dalla </w:t>
      </w:r>
      <w:r w:rsidRPr="008D2CC6">
        <w:rPr>
          <w:rFonts w:asciiTheme="minorHAnsi" w:hAnsiTheme="minorHAnsi" w:cstheme="minorHAnsi"/>
          <w:b/>
        </w:rPr>
        <w:t xml:space="preserve">A.S.L. o </w:t>
      </w:r>
      <w:r w:rsidR="00AF3688" w:rsidRPr="008D2CC6">
        <w:rPr>
          <w:rFonts w:asciiTheme="minorHAnsi" w:hAnsiTheme="minorHAnsi" w:cstheme="minorHAnsi"/>
          <w:b/>
        </w:rPr>
        <w:t>dall’</w:t>
      </w:r>
      <w:r w:rsidRPr="008D2CC6">
        <w:rPr>
          <w:rFonts w:asciiTheme="minorHAnsi" w:hAnsiTheme="minorHAnsi" w:cstheme="minorHAnsi"/>
          <w:b/>
        </w:rPr>
        <w:t xml:space="preserve">Ufficiale </w:t>
      </w:r>
      <w:r w:rsidR="001A4C96" w:rsidRPr="008D2CC6">
        <w:rPr>
          <w:rFonts w:asciiTheme="minorHAnsi" w:hAnsiTheme="minorHAnsi" w:cstheme="minorHAnsi"/>
          <w:b/>
        </w:rPr>
        <w:t>Sanitario</w:t>
      </w:r>
      <w:r w:rsidR="007372EE" w:rsidRPr="008D2CC6">
        <w:rPr>
          <w:rFonts w:asciiTheme="minorHAnsi" w:hAnsiTheme="minorHAnsi" w:cstheme="minorHAnsi"/>
          <w:b/>
        </w:rPr>
        <w:t xml:space="preserve"> </w:t>
      </w:r>
      <w:r w:rsidR="007372EE" w:rsidRPr="008D2CC6">
        <w:rPr>
          <w:rFonts w:asciiTheme="minorHAnsi" w:hAnsiTheme="minorHAnsi" w:cstheme="minorHAnsi"/>
        </w:rPr>
        <w:t>(</w:t>
      </w:r>
      <w:r w:rsidR="00C86FA2">
        <w:rPr>
          <w:rFonts w:asciiTheme="minorHAnsi" w:hAnsiTheme="minorHAnsi" w:cstheme="minorHAnsi"/>
        </w:rPr>
        <w:t xml:space="preserve">occorre </w:t>
      </w:r>
      <w:r w:rsidR="007372EE" w:rsidRPr="008D2CC6">
        <w:rPr>
          <w:rFonts w:asciiTheme="minorHAnsi" w:hAnsiTheme="minorHAnsi" w:cstheme="minorHAnsi"/>
        </w:rPr>
        <w:t xml:space="preserve">prima </w:t>
      </w:r>
      <w:r w:rsidR="00D70D33" w:rsidRPr="008D2CC6">
        <w:rPr>
          <w:rFonts w:asciiTheme="minorHAnsi" w:hAnsiTheme="minorHAnsi" w:cstheme="minorHAnsi"/>
        </w:rPr>
        <w:t xml:space="preserve">farsi rilasciare </w:t>
      </w:r>
      <w:r w:rsidR="007372EE" w:rsidRPr="008D2CC6">
        <w:rPr>
          <w:rFonts w:asciiTheme="minorHAnsi" w:hAnsiTheme="minorHAnsi" w:cstheme="minorHAnsi"/>
        </w:rPr>
        <w:t>il certificato anamnestico</w:t>
      </w:r>
      <w:r w:rsidR="00502CC4" w:rsidRPr="008D2CC6">
        <w:rPr>
          <w:rFonts w:asciiTheme="minorHAnsi" w:hAnsiTheme="minorHAnsi" w:cstheme="minorHAnsi"/>
        </w:rPr>
        <w:t xml:space="preserve"> </w:t>
      </w:r>
      <w:r w:rsidR="00D70D33" w:rsidRPr="008D2CC6">
        <w:rPr>
          <w:rFonts w:asciiTheme="minorHAnsi" w:hAnsiTheme="minorHAnsi" w:cstheme="minorHAnsi"/>
        </w:rPr>
        <w:t xml:space="preserve">o preliminare </w:t>
      </w:r>
      <w:r w:rsidR="007372EE" w:rsidRPr="008D2CC6">
        <w:rPr>
          <w:rFonts w:asciiTheme="minorHAnsi" w:hAnsiTheme="minorHAnsi" w:cstheme="minorHAnsi"/>
        </w:rPr>
        <w:t>dal medico di base)</w:t>
      </w:r>
      <w:r w:rsidRPr="008D2CC6">
        <w:rPr>
          <w:rFonts w:asciiTheme="minorHAnsi" w:hAnsiTheme="minorHAnsi" w:cstheme="minorHAnsi"/>
        </w:rPr>
        <w:t>;</w:t>
      </w:r>
    </w:p>
    <w:p w14:paraId="3905B93A" w14:textId="77936BAE" w:rsidR="001A4C96" w:rsidRPr="008D2CC6" w:rsidRDefault="00C86FA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rinnovo allegare il </w:t>
      </w:r>
      <w:r w:rsidR="001A4C96" w:rsidRPr="008D2CC6">
        <w:rPr>
          <w:rFonts w:asciiTheme="minorHAnsi" w:hAnsiTheme="minorHAnsi" w:cstheme="minorHAnsi"/>
        </w:rPr>
        <w:t xml:space="preserve">Libretto e </w:t>
      </w:r>
      <w:r>
        <w:rPr>
          <w:rFonts w:asciiTheme="minorHAnsi" w:hAnsiTheme="minorHAnsi" w:cstheme="minorHAnsi"/>
        </w:rPr>
        <w:t xml:space="preserve">la </w:t>
      </w:r>
      <w:r w:rsidR="001A4C96" w:rsidRPr="008D2CC6">
        <w:rPr>
          <w:rFonts w:asciiTheme="minorHAnsi" w:hAnsiTheme="minorHAnsi" w:cstheme="minorHAnsi"/>
        </w:rPr>
        <w:t xml:space="preserve">licenza di porto di fucile </w:t>
      </w:r>
      <w:r w:rsidR="00D70D33" w:rsidRPr="008D2CC6">
        <w:rPr>
          <w:rFonts w:asciiTheme="minorHAnsi" w:hAnsiTheme="minorHAnsi" w:cstheme="minorHAnsi"/>
        </w:rPr>
        <w:t xml:space="preserve">in scadenza o </w:t>
      </w:r>
      <w:r w:rsidR="001A4C96" w:rsidRPr="008D2CC6">
        <w:rPr>
          <w:rFonts w:asciiTheme="minorHAnsi" w:hAnsiTheme="minorHAnsi" w:cstheme="minorHAnsi"/>
        </w:rPr>
        <w:t>scaduto di validità</w:t>
      </w:r>
      <w:r>
        <w:rPr>
          <w:rFonts w:asciiTheme="minorHAnsi" w:hAnsiTheme="minorHAnsi" w:cstheme="minorHAnsi"/>
        </w:rPr>
        <w:t xml:space="preserve"> ovvero fotocopia</w:t>
      </w:r>
      <w:r w:rsidR="00202507">
        <w:rPr>
          <w:rFonts w:asciiTheme="minorHAnsi" w:hAnsiTheme="minorHAnsi" w:cstheme="minorHAnsi"/>
        </w:rPr>
        <w:t>.</w:t>
      </w:r>
    </w:p>
    <w:p w14:paraId="2AC11404" w14:textId="77777777" w:rsidR="00C86FA2" w:rsidRDefault="00C86FA2" w:rsidP="00470976">
      <w:pPr>
        <w:jc w:val="both"/>
        <w:rPr>
          <w:rFonts w:asciiTheme="minorHAnsi" w:hAnsiTheme="minorHAnsi" w:cstheme="minorHAnsi"/>
          <w:b/>
        </w:rPr>
      </w:pPr>
    </w:p>
    <w:p w14:paraId="2B9FB63F" w14:textId="6C0A56BF" w:rsidR="00280E17" w:rsidRPr="008D2CC6" w:rsidRDefault="008336C1" w:rsidP="00C86FA2">
      <w:pPr>
        <w:jc w:val="center"/>
        <w:rPr>
          <w:rFonts w:asciiTheme="minorHAnsi" w:hAnsiTheme="minorHAnsi" w:cstheme="minorHAnsi"/>
        </w:rPr>
      </w:pPr>
      <w:r w:rsidRPr="008D2CC6">
        <w:rPr>
          <w:rFonts w:asciiTheme="minorHAnsi" w:hAnsiTheme="minorHAnsi" w:cstheme="minorHAnsi"/>
          <w:b/>
        </w:rPr>
        <w:t>DOCUMENTAZIONE DA ALLEGARE PER IL</w:t>
      </w:r>
      <w:r w:rsidR="00C86FA2">
        <w:rPr>
          <w:rFonts w:asciiTheme="minorHAnsi" w:hAnsiTheme="minorHAnsi" w:cstheme="minorHAnsi"/>
          <w:b/>
        </w:rPr>
        <w:t xml:space="preserve"> PRIMO </w:t>
      </w:r>
      <w:r w:rsidRPr="008D2CC6">
        <w:rPr>
          <w:rFonts w:asciiTheme="minorHAnsi" w:hAnsiTheme="minorHAnsi" w:cstheme="minorHAnsi"/>
          <w:b/>
        </w:rPr>
        <w:t>RILASCIO</w:t>
      </w:r>
      <w:r w:rsidR="0054018E" w:rsidRPr="008D2CC6">
        <w:rPr>
          <w:rFonts w:asciiTheme="minorHAnsi" w:hAnsiTheme="minorHAnsi" w:cstheme="minorHAnsi"/>
          <w:b/>
        </w:rPr>
        <w:t>:</w:t>
      </w:r>
    </w:p>
    <w:p w14:paraId="5F73F047" w14:textId="3C60F8CC" w:rsidR="00202507" w:rsidRDefault="00202507" w:rsidP="00394CCD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r w:rsidR="00FF0EF7" w:rsidRPr="008D2CC6">
        <w:rPr>
          <w:rFonts w:asciiTheme="minorHAnsi" w:hAnsiTheme="minorHAnsi" w:cstheme="minorHAnsi"/>
        </w:rPr>
        <w:t>utocertificazione</w:t>
      </w:r>
      <w:proofErr w:type="gramEnd"/>
      <w:r w:rsidR="00FF0EF7" w:rsidRPr="008D2CC6">
        <w:rPr>
          <w:rFonts w:asciiTheme="minorHAnsi" w:hAnsiTheme="minorHAnsi" w:cstheme="minorHAnsi"/>
        </w:rPr>
        <w:t xml:space="preserve"> </w:t>
      </w:r>
      <w:r w:rsidR="00394CCD" w:rsidRPr="008D2CC6">
        <w:rPr>
          <w:rFonts w:asciiTheme="minorHAnsi" w:hAnsiTheme="minorHAnsi" w:cstheme="minorHAnsi"/>
        </w:rPr>
        <w:t>circa il possesso del</w:t>
      </w:r>
      <w:r w:rsidR="007372EE" w:rsidRPr="008D2CC6">
        <w:rPr>
          <w:rFonts w:asciiTheme="minorHAnsi" w:hAnsiTheme="minorHAnsi" w:cstheme="minorHAnsi"/>
        </w:rPr>
        <w:t>l’</w:t>
      </w:r>
      <w:r w:rsidR="00ED4015" w:rsidRPr="008D2CC6">
        <w:rPr>
          <w:rFonts w:asciiTheme="minorHAnsi" w:hAnsiTheme="minorHAnsi" w:cstheme="minorHAnsi"/>
        </w:rPr>
        <w:t xml:space="preserve">idoneità al maneggio delle armi </w:t>
      </w:r>
      <w:r w:rsidR="00394CCD" w:rsidRPr="008D2CC6">
        <w:rPr>
          <w:rFonts w:asciiTheme="minorHAnsi" w:hAnsiTheme="minorHAnsi" w:cstheme="minorHAnsi"/>
        </w:rPr>
        <w:t xml:space="preserve">conseguita </w:t>
      </w:r>
      <w:r w:rsidR="00FF0EF7" w:rsidRPr="008D2CC6">
        <w:rPr>
          <w:rFonts w:asciiTheme="minorHAnsi" w:hAnsiTheme="minorHAnsi" w:cstheme="minorHAnsi"/>
        </w:rPr>
        <w:t xml:space="preserve">presso il </w:t>
      </w:r>
      <w:r w:rsidR="002C78C8" w:rsidRPr="008D2CC6">
        <w:rPr>
          <w:rFonts w:asciiTheme="minorHAnsi" w:hAnsiTheme="minorHAnsi" w:cstheme="minorHAnsi"/>
        </w:rPr>
        <w:t>T.S.N. ovvero</w:t>
      </w:r>
      <w:r w:rsidR="00ED4015" w:rsidRPr="008D2CC6">
        <w:rPr>
          <w:rFonts w:asciiTheme="minorHAnsi" w:hAnsiTheme="minorHAnsi" w:cstheme="minorHAnsi"/>
        </w:rPr>
        <w:t xml:space="preserve"> </w:t>
      </w:r>
      <w:r w:rsidR="00394CCD" w:rsidRPr="008D2CC6">
        <w:rPr>
          <w:rFonts w:asciiTheme="minorHAnsi" w:hAnsiTheme="minorHAnsi" w:cstheme="minorHAnsi"/>
        </w:rPr>
        <w:t xml:space="preserve">autocertificazione </w:t>
      </w:r>
      <w:r w:rsidR="002C78C8" w:rsidRPr="008D2CC6">
        <w:rPr>
          <w:rFonts w:asciiTheme="minorHAnsi" w:hAnsiTheme="minorHAnsi" w:cstheme="minorHAnsi"/>
        </w:rPr>
        <w:t xml:space="preserve">di </w:t>
      </w:r>
      <w:r w:rsidR="00FF0EF7" w:rsidRPr="008D2CC6">
        <w:rPr>
          <w:rFonts w:asciiTheme="minorHAnsi" w:hAnsiTheme="minorHAnsi" w:cstheme="minorHAnsi"/>
        </w:rPr>
        <w:t xml:space="preserve">avere svolto servizio presso un </w:t>
      </w:r>
      <w:r w:rsidR="00394CCD" w:rsidRPr="008D2CC6">
        <w:rPr>
          <w:rFonts w:asciiTheme="minorHAnsi" w:hAnsiTheme="minorHAnsi" w:cstheme="minorHAnsi"/>
        </w:rPr>
        <w:t>C</w:t>
      </w:r>
      <w:r w:rsidR="00FF0EF7" w:rsidRPr="008D2CC6">
        <w:rPr>
          <w:rFonts w:asciiTheme="minorHAnsi" w:hAnsiTheme="minorHAnsi" w:cstheme="minorHAnsi"/>
        </w:rPr>
        <w:t xml:space="preserve">orpo </w:t>
      </w:r>
      <w:r w:rsidR="00394CCD" w:rsidRPr="008D2CC6">
        <w:rPr>
          <w:rFonts w:asciiTheme="minorHAnsi" w:hAnsiTheme="minorHAnsi" w:cstheme="minorHAnsi"/>
        </w:rPr>
        <w:t>A</w:t>
      </w:r>
      <w:r w:rsidR="00FF0EF7" w:rsidRPr="008D2CC6">
        <w:rPr>
          <w:rFonts w:asciiTheme="minorHAnsi" w:hAnsiTheme="minorHAnsi" w:cstheme="minorHAnsi"/>
        </w:rPr>
        <w:t xml:space="preserve">rmato dello </w:t>
      </w:r>
      <w:r w:rsidR="00394CCD" w:rsidRPr="008D2CC6">
        <w:rPr>
          <w:rFonts w:asciiTheme="minorHAnsi" w:hAnsiTheme="minorHAnsi" w:cstheme="minorHAnsi"/>
        </w:rPr>
        <w:t>S</w:t>
      </w:r>
      <w:r w:rsidR="00FF0EF7" w:rsidRPr="008D2CC6">
        <w:rPr>
          <w:rFonts w:asciiTheme="minorHAnsi" w:hAnsiTheme="minorHAnsi" w:cstheme="minorHAnsi"/>
        </w:rPr>
        <w:t>tato</w:t>
      </w:r>
      <w:r w:rsidR="00D70D33" w:rsidRPr="008D2CC6">
        <w:rPr>
          <w:rFonts w:asciiTheme="minorHAnsi" w:hAnsiTheme="minorHAnsi" w:cstheme="minorHAnsi"/>
        </w:rPr>
        <w:t xml:space="preserve"> negli ultimi 10 anni dalla data dell’istanza</w:t>
      </w:r>
      <w:r w:rsidR="00E0581B" w:rsidRPr="008D2CC6">
        <w:rPr>
          <w:rFonts w:asciiTheme="minorHAnsi" w:hAnsiTheme="minorHAnsi" w:cstheme="minorHAnsi"/>
        </w:rPr>
        <w:t xml:space="preserve">. </w:t>
      </w:r>
      <w:r w:rsidR="00961B6C" w:rsidRPr="008D2CC6">
        <w:rPr>
          <w:rFonts w:asciiTheme="minorHAnsi" w:hAnsiTheme="minorHAnsi" w:cstheme="minorHAnsi"/>
        </w:rPr>
        <w:t>Per rendere celere l’eventual</w:t>
      </w:r>
      <w:r w:rsidR="00D70D33" w:rsidRPr="008D2CC6">
        <w:rPr>
          <w:rFonts w:asciiTheme="minorHAnsi" w:hAnsiTheme="minorHAnsi" w:cstheme="minorHAnsi"/>
        </w:rPr>
        <w:t xml:space="preserve">e verifica d’ufficio si invita </w:t>
      </w:r>
      <w:r w:rsidR="00961B6C" w:rsidRPr="008D2CC6">
        <w:rPr>
          <w:rFonts w:asciiTheme="minorHAnsi" w:hAnsiTheme="minorHAnsi" w:cstheme="minorHAnsi"/>
        </w:rPr>
        <w:t>a precisare il periodo il luogo ed il Corpo dove è stato svolto il servizio</w:t>
      </w:r>
      <w:r w:rsidR="00D70D33" w:rsidRPr="008D2CC6">
        <w:rPr>
          <w:rFonts w:asciiTheme="minorHAnsi" w:hAnsiTheme="minorHAnsi" w:cstheme="minorHAnsi"/>
        </w:rPr>
        <w:t xml:space="preserve"> militare</w:t>
      </w:r>
      <w:r w:rsidR="00961B6C" w:rsidRPr="008D2CC6">
        <w:rPr>
          <w:rFonts w:asciiTheme="minorHAnsi" w:hAnsiTheme="minorHAnsi" w:cstheme="minorHAnsi"/>
        </w:rPr>
        <w:t>.</w:t>
      </w:r>
    </w:p>
    <w:p w14:paraId="291F5000" w14:textId="4406E401" w:rsidR="008F78F5" w:rsidRPr="008D2CC6" w:rsidRDefault="00202507" w:rsidP="00394CCD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autocertificazione</w:t>
      </w:r>
      <w:proofErr w:type="gramEnd"/>
      <w:r>
        <w:rPr>
          <w:rFonts w:asciiTheme="minorHAnsi" w:hAnsiTheme="minorHAnsi" w:cstheme="minorHAnsi"/>
        </w:rPr>
        <w:t xml:space="preserve"> circa il possesso dell’idoneità venatoria (specificare luogo e data di conseguimento)</w:t>
      </w:r>
      <w:r w:rsidR="00961B6C" w:rsidRPr="008D2CC6">
        <w:rPr>
          <w:rFonts w:asciiTheme="minorHAnsi" w:hAnsiTheme="minorHAnsi" w:cstheme="minorHAnsi"/>
        </w:rPr>
        <w:t xml:space="preserve">  </w:t>
      </w:r>
      <w:r w:rsidR="00AF3688" w:rsidRPr="008D2CC6">
        <w:rPr>
          <w:rFonts w:asciiTheme="minorHAnsi" w:hAnsiTheme="minorHAnsi" w:cstheme="minorHAnsi"/>
        </w:rPr>
        <w:t xml:space="preserve"> </w:t>
      </w:r>
    </w:p>
    <w:p w14:paraId="641FAB97" w14:textId="77777777" w:rsidR="00C86FA2" w:rsidRDefault="00C86FA2" w:rsidP="00ED40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14CE3EC" w14:textId="75D76A8D" w:rsidR="00ED4015" w:rsidRPr="008B6A77" w:rsidRDefault="00ED4015" w:rsidP="00ED40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8B6A77">
        <w:rPr>
          <w:rFonts w:asciiTheme="minorHAnsi" w:hAnsiTheme="minorHAnsi" w:cstheme="minorHAnsi"/>
          <w:sz w:val="18"/>
          <w:szCs w:val="18"/>
        </w:rPr>
        <w:t xml:space="preserve">Coloro che nei dieci anni antecedenti alla presentazione della prima istanza hanno prestato servizio militare nelle Forze armate o in uno dei Corpi armati dello Stato ovvero abbiano appartenuto ai ruoli del personale civile della pubblica sicurezza in qualità di funzionari o che esibiscano certificato d'idoneità al maneggio delle armi rilasciato dalla competente sezione della Federazione del tiro a segno nazionale devono sottoporsi all'accertamento tecnico soltanto per l'esercizio delle attività di fabbricazione, riparazione o commercio di armi. </w:t>
      </w:r>
    </w:p>
    <w:p w14:paraId="51A16C8A" w14:textId="77777777" w:rsidR="00C86FA2" w:rsidRDefault="00C86FA2" w:rsidP="00AF36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DD098FE" w14:textId="2E06B02D" w:rsidR="00ED4015" w:rsidRPr="008B6A77" w:rsidRDefault="00ED4015" w:rsidP="00AF36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8B6A77">
        <w:rPr>
          <w:rFonts w:asciiTheme="minorHAnsi" w:hAnsiTheme="minorHAnsi" w:cstheme="minorHAnsi"/>
          <w:sz w:val="18"/>
          <w:szCs w:val="18"/>
        </w:rPr>
        <w:t xml:space="preserve">L'accertamento della capacità tecnica non è richiesto per l'acquisto e il porto di armi da parte di coloro che siano autorizzati per legge. La capacità tecnica è presunta nei confronti di coloro che, all'atto dell'entrata in vigore della presente legge, abbiano già ottenuto le autorizzazioni ovvero abbiano adempiuto agli obblighi previsti in materia dalle disposizioni del </w:t>
      </w:r>
      <w:r w:rsidR="00D70D33" w:rsidRPr="008B6A77">
        <w:rPr>
          <w:rFonts w:asciiTheme="minorHAnsi" w:hAnsiTheme="minorHAnsi" w:cstheme="minorHAnsi"/>
          <w:sz w:val="18"/>
          <w:szCs w:val="18"/>
        </w:rPr>
        <w:t xml:space="preserve">TULPS </w:t>
      </w:r>
      <w:r w:rsidRPr="008B6A77">
        <w:rPr>
          <w:rFonts w:asciiTheme="minorHAnsi" w:hAnsiTheme="minorHAnsi" w:cstheme="minorHAnsi"/>
          <w:sz w:val="18"/>
          <w:szCs w:val="18"/>
        </w:rPr>
        <w:t xml:space="preserve">e del R.D. 6 maggio 1940, n. 635. </w:t>
      </w:r>
    </w:p>
    <w:p w14:paraId="7B475BEF" w14:textId="77777777" w:rsidR="00C86FA2" w:rsidRDefault="00C86FA2" w:rsidP="006C43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18005676" w14:textId="7B900746" w:rsidR="00C86FA2" w:rsidRDefault="00C86FA2" w:rsidP="00C86FA2">
      <w:pPr>
        <w:jc w:val="both"/>
        <w:rPr>
          <w:rFonts w:asciiTheme="minorHAnsi" w:hAnsiTheme="minorHAnsi" w:cstheme="minorHAnsi"/>
          <w:b/>
        </w:rPr>
      </w:pPr>
      <w:r w:rsidRPr="008D2CC6">
        <w:rPr>
          <w:rFonts w:asciiTheme="minorHAnsi" w:hAnsiTheme="minorHAnsi" w:cstheme="minorHAnsi"/>
          <w:b/>
        </w:rPr>
        <w:t xml:space="preserve">Per ulteriori informazioni 0141/418598 </w:t>
      </w:r>
      <w:r>
        <w:rPr>
          <w:rFonts w:asciiTheme="minorHAnsi" w:hAnsiTheme="minorHAnsi" w:cstheme="minorHAnsi"/>
          <w:b/>
        </w:rPr>
        <w:t xml:space="preserve">dalle ore 12.00 alle ore 12.30 nei giorni di apertura al pubblico ridotti per lo stato di emergenza COVID (lunedì e giovedì) </w:t>
      </w:r>
      <w:r w:rsidR="006B3C14">
        <w:rPr>
          <w:rFonts w:asciiTheme="minorHAnsi" w:hAnsiTheme="minorHAnsi" w:cstheme="minorHAnsi"/>
          <w:b/>
        </w:rPr>
        <w:t xml:space="preserve">con orario 8.30 / 12.30 – occorre prenotare perché si riceve al momento su appuntamento per casi ordinari o per senza appuntamento per casi di verificata urgenza.  </w:t>
      </w:r>
    </w:p>
    <w:p w14:paraId="6001B7F2" w14:textId="2FBA0F52" w:rsidR="00C86FA2" w:rsidRDefault="00C86FA2" w:rsidP="00C86FA2">
      <w:pPr>
        <w:jc w:val="both"/>
        <w:rPr>
          <w:rFonts w:asciiTheme="minorHAnsi" w:hAnsiTheme="minorHAnsi" w:cstheme="minorHAnsi"/>
          <w:b/>
        </w:rPr>
      </w:pPr>
    </w:p>
    <w:p w14:paraId="0FEA76F0" w14:textId="547103DF" w:rsidR="001F23BF" w:rsidRDefault="001F23BF" w:rsidP="00C86FA2">
      <w:pPr>
        <w:jc w:val="both"/>
        <w:rPr>
          <w:rFonts w:asciiTheme="minorHAnsi" w:hAnsiTheme="minorHAnsi" w:cstheme="minorHAnsi"/>
          <w:b/>
        </w:rPr>
      </w:pPr>
    </w:p>
    <w:p w14:paraId="45EFB505" w14:textId="77777777" w:rsidR="00C86FA2" w:rsidRPr="008B6A77" w:rsidRDefault="00C86FA2" w:rsidP="006F5F2B">
      <w:pPr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sectPr w:rsidR="00C86FA2" w:rsidRPr="008B6A77" w:rsidSect="006C4324">
      <w:footnotePr>
        <w:pos w:val="sectEnd"/>
      </w:footnotePr>
      <w:endnotePr>
        <w:numFmt w:val="decimal"/>
        <w:numStart w:val="0"/>
      </w:endnotePr>
      <w:pgSz w:w="12240" w:h="15840"/>
      <w:pgMar w:top="284" w:right="284" w:bottom="227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F8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CF7F84"/>
    <w:multiLevelType w:val="singleLevel"/>
    <w:tmpl w:val="407EA5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63F4A43"/>
    <w:multiLevelType w:val="singleLevel"/>
    <w:tmpl w:val="57942462"/>
    <w:lvl w:ilvl="0">
      <w:numFmt w:val="bullet"/>
      <w:lvlText w:val="-"/>
      <w:lvlJc w:val="left"/>
      <w:pPr>
        <w:tabs>
          <w:tab w:val="num" w:pos="6435"/>
        </w:tabs>
        <w:ind w:left="6435" w:hanging="360"/>
      </w:pPr>
      <w:rPr>
        <w:rFonts w:ascii="Times New Roman" w:hAnsi="Times New Roman" w:hint="default"/>
      </w:rPr>
    </w:lvl>
  </w:abstractNum>
  <w:abstractNum w:abstractNumId="3" w15:restartNumberingAfterBreak="0">
    <w:nsid w:val="4B2341B8"/>
    <w:multiLevelType w:val="singleLevel"/>
    <w:tmpl w:val="407EA5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B971BC1"/>
    <w:multiLevelType w:val="singleLevel"/>
    <w:tmpl w:val="BF361D8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633404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E52693"/>
    <w:multiLevelType w:val="hybridMultilevel"/>
    <w:tmpl w:val="428A0CF2"/>
    <w:lvl w:ilvl="0" w:tplc="4D3A0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A7A3A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BA"/>
    <w:rsid w:val="00045988"/>
    <w:rsid w:val="001A4C96"/>
    <w:rsid w:val="001B0411"/>
    <w:rsid w:val="001F23BF"/>
    <w:rsid w:val="00202507"/>
    <w:rsid w:val="0021078B"/>
    <w:rsid w:val="00280E17"/>
    <w:rsid w:val="002C78C8"/>
    <w:rsid w:val="00301105"/>
    <w:rsid w:val="003011BA"/>
    <w:rsid w:val="003019B7"/>
    <w:rsid w:val="0030346B"/>
    <w:rsid w:val="00315094"/>
    <w:rsid w:val="00366CAF"/>
    <w:rsid w:val="0037081D"/>
    <w:rsid w:val="00394CCD"/>
    <w:rsid w:val="004123C7"/>
    <w:rsid w:val="00420ED2"/>
    <w:rsid w:val="004313E4"/>
    <w:rsid w:val="00470976"/>
    <w:rsid w:val="004779C9"/>
    <w:rsid w:val="004813B4"/>
    <w:rsid w:val="004F77BF"/>
    <w:rsid w:val="00502CC4"/>
    <w:rsid w:val="0054018E"/>
    <w:rsid w:val="0055689C"/>
    <w:rsid w:val="005D438D"/>
    <w:rsid w:val="00602E12"/>
    <w:rsid w:val="00633CB5"/>
    <w:rsid w:val="00644747"/>
    <w:rsid w:val="00685084"/>
    <w:rsid w:val="006B3C14"/>
    <w:rsid w:val="006C4324"/>
    <w:rsid w:val="006D338C"/>
    <w:rsid w:val="006D5031"/>
    <w:rsid w:val="006F5F2B"/>
    <w:rsid w:val="007372EE"/>
    <w:rsid w:val="0079610D"/>
    <w:rsid w:val="007A7BF2"/>
    <w:rsid w:val="008336C1"/>
    <w:rsid w:val="008B6A77"/>
    <w:rsid w:val="008D2CC6"/>
    <w:rsid w:val="008D7110"/>
    <w:rsid w:val="008F78F5"/>
    <w:rsid w:val="00960194"/>
    <w:rsid w:val="00961B6C"/>
    <w:rsid w:val="00AD6F72"/>
    <w:rsid w:val="00AF3688"/>
    <w:rsid w:val="00B17F03"/>
    <w:rsid w:val="00B82B8A"/>
    <w:rsid w:val="00C00B09"/>
    <w:rsid w:val="00C663F5"/>
    <w:rsid w:val="00C86FA2"/>
    <w:rsid w:val="00D20400"/>
    <w:rsid w:val="00D358EC"/>
    <w:rsid w:val="00D70D33"/>
    <w:rsid w:val="00E0581B"/>
    <w:rsid w:val="00ED4015"/>
    <w:rsid w:val="00F05C49"/>
    <w:rsid w:val="00F67838"/>
    <w:rsid w:val="00FA52A4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4FB102"/>
  <w15:docId w15:val="{DE45DE0D-6B4D-4635-87F5-50203A9F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960194"/>
    <w:pPr>
      <w:spacing w:after="120" w:line="480" w:lineRule="auto"/>
    </w:pPr>
  </w:style>
  <w:style w:type="paragraph" w:styleId="Testofumetto">
    <w:name w:val="Balloon Text"/>
    <w:basedOn w:val="Normale"/>
    <w:semiHidden/>
    <w:rsid w:val="00FF0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553F-9568-41B3-A864-844BA7C5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DELLA DOMANDA PER IL RILASCIO O RINNOVO DEL PORTO DI FUCILE USO CACCIA</vt:lpstr>
    </vt:vector>
  </TitlesOfParts>
  <Company>Hewlett-Packard Company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DELLA DOMANDA PER IL RILASCIO O RINNOVO DEL PORTO DI FUCILE USO CACCIA</dc:title>
  <dc:creator>QUESTURA</dc:creator>
  <cp:lastModifiedBy>NETTI Carmine</cp:lastModifiedBy>
  <cp:revision>6</cp:revision>
  <cp:lastPrinted>2018-04-14T11:01:00Z</cp:lastPrinted>
  <dcterms:created xsi:type="dcterms:W3CDTF">2018-04-14T11:01:00Z</dcterms:created>
  <dcterms:modified xsi:type="dcterms:W3CDTF">2023-01-24T10:50:00Z</dcterms:modified>
</cp:coreProperties>
</file>