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D" w:rsidRDefault="00AA2C0D" w:rsidP="00AA2C0D">
      <w:pPr>
        <w:kinsoku w:val="0"/>
        <w:overflowPunct w:val="0"/>
        <w:spacing w:before="39" w:line="151" w:lineRule="exact"/>
        <w:textAlignment w:val="baseline"/>
        <w:rPr>
          <w:rFonts w:ascii="Calibri" w:hAnsi="Calibri" w:cs="Calibri"/>
          <w:b/>
          <w:bCs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16"/>
          <w:szCs w:val="16"/>
          <w:u w:val="single"/>
        </w:rPr>
        <w:t xml:space="preserve">MODELLO A (VERS. 1 2019) PER </w:t>
      </w:r>
      <w:r w:rsidR="0098329D">
        <w:rPr>
          <w:rFonts w:ascii="Calibri" w:hAnsi="Calibri" w:cs="Calibri"/>
          <w:b/>
          <w:bCs/>
          <w:sz w:val="16"/>
          <w:szCs w:val="16"/>
          <w:u w:val="single"/>
        </w:rPr>
        <w:t>SINGOLA UNITA' IMMOBILIARE O PARTI DI UNITA' IMMOBILIARE</w:t>
      </w:r>
      <w:r>
        <w:rPr>
          <w:rFonts w:ascii="Calibri" w:hAnsi="Calibri" w:cs="Calibri"/>
          <w:b/>
          <w:bCs/>
          <w:sz w:val="16"/>
          <w:szCs w:val="16"/>
          <w:u w:val="single"/>
        </w:rPr>
        <w:t xml:space="preserve"> (per la gestione di 2 o più </w:t>
      </w:r>
      <w:r w:rsidR="006D4A22">
        <w:rPr>
          <w:rFonts w:ascii="Calibri" w:hAnsi="Calibri" w:cs="Calibri"/>
          <w:b/>
          <w:bCs/>
          <w:sz w:val="16"/>
          <w:szCs w:val="16"/>
          <w:u w:val="single"/>
        </w:rPr>
        <w:t>unità immobiliari</w:t>
      </w:r>
      <w:r>
        <w:rPr>
          <w:rFonts w:ascii="Calibri" w:hAnsi="Calibri" w:cs="Calibri"/>
          <w:b/>
          <w:bCs/>
          <w:sz w:val="16"/>
          <w:szCs w:val="16"/>
          <w:u w:val="single"/>
        </w:rPr>
        <w:t xml:space="preserve"> usare l’apposito modello “B”)</w:t>
      </w:r>
    </w:p>
    <w:p w:rsidR="009D30A0" w:rsidRDefault="00715EF9"/>
    <w:p w:rsidR="00AA2C0D" w:rsidRDefault="00AA2C0D" w:rsidP="00AA2C0D">
      <w:r>
        <w:t>OGGETTO: richiesta autorizzazione inoltro generalità persone alloggiate ex art. 109 T.U.L.P.S.  tramite servizio di invio informatico/telematico (DM Interno 07.01.2013) per la gestione di appartamento privato SINGOLO</w:t>
      </w:r>
    </w:p>
    <w:p w:rsidR="00AA2C0D" w:rsidRDefault="00AA2C0D" w:rsidP="00AA2C0D"/>
    <w:p w:rsidR="00AA2C0D" w:rsidRDefault="00AA2C0D" w:rsidP="00AA2C0D">
      <w:r>
        <w:t>Il/la sottoscritto/a  (cognome e nome)</w:t>
      </w:r>
    </w:p>
    <w:p w:rsidR="00AA2C0D" w:rsidRDefault="00AA2C0D" w:rsidP="00AA2C0D">
      <w:r>
        <w:t xml:space="preserve">nato/a in </w:t>
      </w:r>
      <w:r>
        <w:tab/>
      </w:r>
      <w:r>
        <w:tab/>
      </w:r>
      <w:r>
        <w:tab/>
      </w:r>
      <w:r>
        <w:tab/>
      </w:r>
      <w:r>
        <w:tab/>
        <w:t>il           residente in(Comune)</w:t>
      </w:r>
      <w:r>
        <w:tab/>
      </w:r>
      <w:r>
        <w:tab/>
      </w:r>
      <w:r>
        <w:tab/>
      </w:r>
      <w:r>
        <w:tab/>
      </w:r>
    </w:p>
    <w:p w:rsidR="00AA2C0D" w:rsidRDefault="00AA2C0D" w:rsidP="00AA2C0D">
      <w:r>
        <w:t>via/piazza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civ.</w:t>
      </w:r>
      <w:r>
        <w:tab/>
      </w:r>
      <w:r>
        <w:tab/>
      </w:r>
      <w:r>
        <w:tab/>
      </w:r>
      <w:r>
        <w:tab/>
      </w:r>
    </w:p>
    <w:p w:rsidR="00AA2C0D" w:rsidRDefault="00AA2C0D" w:rsidP="00AA2C0D">
      <w:r>
        <w:t>C.F.</w:t>
      </w:r>
      <w:r>
        <w:tab/>
      </w:r>
      <w:r>
        <w:tab/>
      </w:r>
      <w:r>
        <w:tab/>
      </w:r>
      <w:r>
        <w:tab/>
      </w:r>
      <w:r>
        <w:tab/>
        <w:t>TEL fisso/</w:t>
      </w:r>
      <w:proofErr w:type="spellStart"/>
      <w:r>
        <w:t>cell</w:t>
      </w:r>
      <w:proofErr w:type="spellEnd"/>
    </w:p>
    <w:p w:rsidR="00AA2C0D" w:rsidRDefault="00AA2C0D" w:rsidP="00AA2C0D">
      <w:r>
        <w:t>mail</w:t>
      </w:r>
    </w:p>
    <w:p w:rsidR="00AA2C0D" w:rsidRDefault="00AA2C0D" w:rsidP="00AA2C0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73025</wp:posOffset>
                </wp:positionV>
                <wp:extent cx="1619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.05pt;margin-top:5.7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   in qualità di proprietario/ comproprietario dell'appartamento privato sotto indicato</w:t>
      </w:r>
    </w:p>
    <w:p w:rsidR="00AA2C0D" w:rsidRDefault="00AA2C0D" w:rsidP="00AA2C0D">
      <w:pPr>
        <w:jc w:val="center"/>
      </w:pPr>
      <w:r>
        <w:t>oppure</w:t>
      </w:r>
    </w:p>
    <w:p w:rsidR="005A4EF1" w:rsidRDefault="005A4EF1" w:rsidP="005A4E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1619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.05pt;margin-top:-.1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" fillcolor="white [3201]" strokecolor="black [3213]" strokeweight="2pt"/>
            </w:pict>
          </mc:Fallback>
        </mc:AlternateContent>
      </w:r>
      <w:r>
        <w:t xml:space="preserve">           in caso di società/imprese/agenzie immobiliari/agenzie di servizi) espressamente delegato/incaricato alla gestione degli arrivi del sotto indicato appartamento, quale legale rappresentante della società  titolare dell' impresa individuale denominata                                                                                                                                </w:t>
      </w:r>
    </w:p>
    <w:p w:rsidR="005A4EF1" w:rsidRDefault="005A4EF1" w:rsidP="005A4EF1">
      <w:r>
        <w:t>con sede legale</w:t>
      </w:r>
      <w:r>
        <w:tab/>
        <w:t xml:space="preserve"> in                                                                                                                                                                </w:t>
      </w:r>
    </w:p>
    <w:p w:rsidR="005A4EF1" w:rsidRPr="0098329D" w:rsidRDefault="005A4EF1" w:rsidP="005A4EF1">
      <w:proofErr w:type="spellStart"/>
      <w:r w:rsidRPr="0098329D">
        <w:t>p.iva</w:t>
      </w:r>
      <w:proofErr w:type="spellEnd"/>
      <w:r w:rsidRPr="0098329D">
        <w:t xml:space="preserve">/.C.F.                                                                                                                                                  </w:t>
      </w:r>
    </w:p>
    <w:p w:rsidR="00AA2C0D" w:rsidRPr="0098329D" w:rsidRDefault="005A4EF1" w:rsidP="005A4EF1">
      <w:proofErr w:type="spellStart"/>
      <w:r w:rsidRPr="0098329D">
        <w:t>tel.uff</w:t>
      </w:r>
      <w:proofErr w:type="spellEnd"/>
      <w:r w:rsidRPr="0098329D">
        <w:t>.</w:t>
      </w:r>
      <w:r w:rsidRPr="0098329D">
        <w:tab/>
        <w:t xml:space="preserve">                           </w:t>
      </w:r>
      <w:proofErr w:type="spellStart"/>
      <w:r w:rsidRPr="0098329D">
        <w:t>cell</w:t>
      </w:r>
      <w:proofErr w:type="spellEnd"/>
      <w:r w:rsidRPr="0098329D">
        <w:t xml:space="preserve">. </w:t>
      </w:r>
    </w:p>
    <w:p w:rsidR="005A4EF1" w:rsidRDefault="005A4EF1" w:rsidP="005A4EF1">
      <w:r>
        <w:t>CONSAPEVOLE DELLE SANZIONI PENALI RICHIAMATE DALL’ART. 76 DEL D.P.R. 28.12.2000 N.445 IN CASO DI DICHIARAZIONI MENDACI E DI FORMAZIONE O USO DI ATTI FALSI;------------------------------------------------</w:t>
      </w:r>
    </w:p>
    <w:p w:rsidR="005A4EF1" w:rsidRDefault="005F728E" w:rsidP="005A4E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161925" cy="12382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.05pt;margin-top:2.5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" fillcolor="white [3201]" strokecolor="black [3213]" strokeweight="2pt"/>
            </w:pict>
          </mc:Fallback>
        </mc:AlternateContent>
      </w:r>
      <w:r>
        <w:t xml:space="preserve">        </w:t>
      </w:r>
      <w:r w:rsidR="005A4EF1">
        <w:t xml:space="preserve">visto quanto prevede l’art.109 TULPS, con interpretazione autentica offerta dall’art.19 bis del DL 113/2018 e </w:t>
      </w:r>
      <w:proofErr w:type="spellStart"/>
      <w:r w:rsidR="005A4EF1">
        <w:t>s.m.i.</w:t>
      </w:r>
      <w:proofErr w:type="spellEnd"/>
      <w:r w:rsidR="005A4EF1">
        <w:t>, nonché quanto a livello regolamentare dispone il DM Interno 7.01.2013, letti anche i chiarimenti del Ministero dell’Interno nelle circolari 557/PAS/U/017997/12982.LEG del 20.12.2018 e 557/PAS/U/003784/12982.LEG  dell’11.03.2019 agevolmente rinvenibili in rete internet,</w:t>
      </w:r>
    </w:p>
    <w:p w:rsidR="005A4EF1" w:rsidRDefault="005F728E" w:rsidP="005A4E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502285</wp:posOffset>
                </wp:positionV>
                <wp:extent cx="161925" cy="16192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.05pt;margin-top:39.5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.05pt;margin-top:1.3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" fillcolor="white [3201]" strokecolor="black [3213]" strokeweight="2pt"/>
            </w:pict>
          </mc:Fallback>
        </mc:AlternateContent>
      </w:r>
      <w:r>
        <w:t xml:space="preserve">        </w:t>
      </w:r>
      <w:r w:rsidR="005A4EF1">
        <w:t>premesso che nell’immobile sotto indicato NON viene svolta attività di gestione di alberghi o altre attività ricettive classificate come tali,</w:t>
      </w:r>
    </w:p>
    <w:p w:rsidR="005A4EF1" w:rsidRDefault="005F728E" w:rsidP="005F728E">
      <w:pPr>
        <w:ind w:left="284" w:hanging="284"/>
      </w:pPr>
      <w:r>
        <w:t xml:space="preserve">    </w:t>
      </w:r>
      <w:r w:rsidR="005A4EF1">
        <w:t xml:space="preserve"> </w:t>
      </w:r>
      <w:r>
        <w:t xml:space="preserve">  </w:t>
      </w:r>
      <w:r w:rsidR="005A4EF1">
        <w:t xml:space="preserve">consapevole comunque degli adempimenti diversi previsti a seconda dei casi dalla legislazione nazionale (art.12 DL 59/1978, art.7 </w:t>
      </w:r>
      <w:proofErr w:type="spellStart"/>
      <w:r w:rsidR="005A4EF1">
        <w:t>Dlgs</w:t>
      </w:r>
      <w:proofErr w:type="spellEnd"/>
      <w:r w:rsidR="005A4EF1">
        <w:t xml:space="preserve"> 286/1998 e quella fiscale), nonché da quella regionale e locale (obblighi di comunicazione alla Regione/Comune competente, statistiche, tassa di soggiorno ove istituita, etc.),</w:t>
      </w:r>
    </w:p>
    <w:p w:rsidR="005A4EF1" w:rsidRDefault="005F728E" w:rsidP="005F728E">
      <w:pPr>
        <w:ind w:left="426" w:hanging="4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BE0D5" wp14:editId="2A6D120A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1.05pt;margin-top:1.15pt;width:12.7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</w:t>
      </w:r>
      <w:r w:rsidR="005A4EF1">
        <w:t>CONSIDERATO CHE INTENDE LOCARE (O SUBLOCARE) PER BREVI PERIODI (INFERIORI A 30  TRENTA GIORNI UNITÀ IMMOBILIARE (O PARTE DI ESSA):</w:t>
      </w:r>
    </w:p>
    <w:p w:rsidR="005A4EF1" w:rsidRDefault="005A4EF1" w:rsidP="005A4EF1">
      <w:r>
        <w:lastRenderedPageBreak/>
        <w:t>(eventuale denominazione)</w:t>
      </w:r>
      <w:r>
        <w:tab/>
      </w:r>
      <w:r>
        <w:tab/>
      </w:r>
      <w:r>
        <w:tab/>
      </w:r>
      <w:r>
        <w:tab/>
      </w:r>
      <w:r>
        <w:tab/>
      </w:r>
    </w:p>
    <w:p w:rsidR="005A4EF1" w:rsidRDefault="005A4EF1" w:rsidP="005A4EF1">
      <w:r>
        <w:t>sita nel comune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</w:t>
      </w:r>
      <w:r>
        <w:tab/>
      </w:r>
    </w:p>
    <w:p w:rsidR="005A4EF1" w:rsidRDefault="005A4EF1" w:rsidP="005A4EF1">
      <w:r>
        <w:t>via/p.zza</w:t>
      </w:r>
      <w:r>
        <w:tab/>
      </w:r>
    </w:p>
    <w:p w:rsidR="005A4EF1" w:rsidRDefault="005A4EF1" w:rsidP="005A4EF1">
      <w:r>
        <w:t>cv</w:t>
      </w:r>
      <w:r>
        <w:tab/>
        <w:t>scala</w:t>
      </w:r>
      <w:r>
        <w:tab/>
        <w:t xml:space="preserve"> </w:t>
      </w:r>
      <w:proofErr w:type="spellStart"/>
      <w:r>
        <w:t>int</w:t>
      </w:r>
      <w:proofErr w:type="spellEnd"/>
      <w:r>
        <w:t xml:space="preserve">._______, tel. fisso e/o </w:t>
      </w:r>
      <w:proofErr w:type="spellStart"/>
      <w:r>
        <w:t>cell</w:t>
      </w:r>
      <w:proofErr w:type="spellEnd"/>
      <w:r>
        <w:t>.</w:t>
      </w:r>
    </w:p>
    <w:p w:rsidR="005A4EF1" w:rsidRDefault="005A4EF1" w:rsidP="0098329D">
      <w:pPr>
        <w:jc w:val="center"/>
      </w:pPr>
      <w:r>
        <w:t>CHIEDE</w:t>
      </w:r>
    </w:p>
    <w:p w:rsidR="005A4EF1" w:rsidRDefault="005A4EF1" w:rsidP="005A4EF1">
      <w:r>
        <w:t>Il rilascio delle credenziali necessarie per la trasmissione delle generalità delle persone alloggiate presso tale immobile tramite portale protetto “ALLOGGIATI WEB” https://alloggiatiweb.poliziadistato.it/PortaleAlloggiati/Default.aspx -</w:t>
      </w:r>
    </w:p>
    <w:p w:rsidR="005A4EF1" w:rsidRDefault="005A4EF1" w:rsidP="005A4EF1">
      <w:r>
        <w:t>Lo scrivente dichiara di essere a conoscenza che, una volta autorizzato da codesto Ufficio, dovrà seguire le procedure presenti sul portale stesso. Allego: FOTOCOPIA LEGGIBILE DI VALIDO DOCUMENTO DI RICONOSCIMENTO</w:t>
      </w:r>
      <w:r w:rsidR="00715EF9">
        <w:t xml:space="preserve"> </w:t>
      </w:r>
      <w:r w:rsidR="00715EF9">
        <w:t>VISURA CATASTALE DELL'APPARTAMENTO</w:t>
      </w:r>
      <w:bookmarkStart w:id="0" w:name="_GoBack"/>
      <w:bookmarkEnd w:id="0"/>
      <w:r>
        <w:t xml:space="preserve"> </w:t>
      </w:r>
    </w:p>
    <w:p w:rsidR="005A4EF1" w:rsidRPr="005A4EF1" w:rsidRDefault="005A4EF1" w:rsidP="005A4EF1">
      <w:r>
        <w:t>Campobasso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in originale)</w:t>
      </w:r>
    </w:p>
    <w:sectPr w:rsidR="005A4EF1" w:rsidRPr="005A4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D"/>
    <w:rsid w:val="004E5E8E"/>
    <w:rsid w:val="005A4EF1"/>
    <w:rsid w:val="005F728E"/>
    <w:rsid w:val="006D4A22"/>
    <w:rsid w:val="00715EF9"/>
    <w:rsid w:val="00752514"/>
    <w:rsid w:val="0079362B"/>
    <w:rsid w:val="0098329D"/>
    <w:rsid w:val="00AA2C0D"/>
    <w:rsid w:val="00D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lupari</dc:creator>
  <cp:lastModifiedBy>alessandro lupari</cp:lastModifiedBy>
  <cp:revision>4</cp:revision>
  <cp:lastPrinted>2019-10-04T08:53:00Z</cp:lastPrinted>
  <dcterms:created xsi:type="dcterms:W3CDTF">2019-09-25T10:18:00Z</dcterms:created>
  <dcterms:modified xsi:type="dcterms:W3CDTF">2024-03-27T13:23:00Z</dcterms:modified>
</cp:coreProperties>
</file>