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>del servizio di</w:t>
            </w:r>
            <w:r w:rsidR="003C709E">
              <w:rPr>
                <w:b/>
                <w:sz w:val="26"/>
                <w:szCs w:val="26"/>
              </w:rPr>
              <w:t xml:space="preserve"> Bar presso la Questura di Brescia</w:t>
            </w:r>
            <w:r w:rsidR="002E62F3">
              <w:rPr>
                <w:b/>
                <w:sz w:val="26"/>
                <w:szCs w:val="26"/>
              </w:rPr>
              <w:t xml:space="preserve"> </w:t>
            </w:r>
          </w:p>
          <w:p w:rsidR="00867062" w:rsidRPr="001053C0" w:rsidRDefault="001053C0" w:rsidP="00203F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>C.I.G.:</w:t>
            </w:r>
            <w:r w:rsidR="003C709E">
              <w:rPr>
                <w:b/>
                <w:smallCaps/>
                <w:sz w:val="24"/>
                <w:szCs w:val="24"/>
              </w:rPr>
              <w:t>Z</w:t>
            </w:r>
            <w:r w:rsidR="009C5B0F">
              <w:rPr>
                <w:b/>
                <w:smallCaps/>
                <w:sz w:val="24"/>
                <w:szCs w:val="24"/>
              </w:rPr>
              <w:t>39252A</w:t>
            </w:r>
            <w:bookmarkStart w:id="0" w:name="_GoBack"/>
            <w:bookmarkEnd w:id="0"/>
            <w:r w:rsidR="009C5B0F">
              <w:rPr>
                <w:b/>
                <w:smallCaps/>
                <w:sz w:val="24"/>
                <w:szCs w:val="24"/>
              </w:rPr>
              <w:t>828</w:t>
            </w:r>
            <w:r w:rsidRPr="001053C0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3C709E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3C709E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737E9C" w:rsidRPr="003C709E" w:rsidRDefault="003C709E" w:rsidP="00737E9C">
      <w:pPr>
        <w:tabs>
          <w:tab w:val="left" w:leader="underscore" w:pos="9356"/>
        </w:tabs>
        <w:jc w:val="center"/>
        <w:rPr>
          <w:b/>
          <w:sz w:val="28"/>
          <w:szCs w:val="28"/>
          <w:u w:val="single"/>
        </w:rPr>
      </w:pPr>
      <w:r w:rsidRPr="003C709E">
        <w:rPr>
          <w:b/>
          <w:sz w:val="28"/>
          <w:szCs w:val="28"/>
          <w:u w:val="single"/>
        </w:rPr>
        <w:t>BRESCIA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all’”Avviso di indagine di mercato” pubblicato in data 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</w:t>
      </w:r>
      <w:proofErr w:type="spellStart"/>
      <w:r w:rsidRPr="007C1177">
        <w:rPr>
          <w:b/>
          <w:sz w:val="24"/>
          <w:szCs w:val="24"/>
        </w:rPr>
        <w:t>DGUEe</w:t>
      </w:r>
      <w:proofErr w:type="spellEnd"/>
      <w:r w:rsidRPr="007C1177">
        <w:rPr>
          <w:b/>
          <w:sz w:val="24"/>
          <w:szCs w:val="24"/>
        </w:rPr>
        <w:t>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9"/>
      <w:footerReference w:type="even" r:id="rId10"/>
      <w:footerReference w:type="default" r:id="rId11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9C5B0F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03F08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C709E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4C17BD"/>
    <w:rsid w:val="004E0C47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C5B0F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05211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5C27-750B-449F-985C-5E2741CE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Antonella ATTILI</cp:lastModifiedBy>
  <cp:revision>3</cp:revision>
  <cp:lastPrinted>2018-06-13T07:36:00Z</cp:lastPrinted>
  <dcterms:created xsi:type="dcterms:W3CDTF">2018-10-05T07:23:00Z</dcterms:created>
  <dcterms:modified xsi:type="dcterms:W3CDTF">2018-10-05T07:24:00Z</dcterms:modified>
</cp:coreProperties>
</file>