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62" w:rsidRDefault="00420444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</w:t>
      </w:r>
      <w:r w:rsidR="00B4450D">
        <w:rPr>
          <w:smallCaps/>
          <w:sz w:val="24"/>
          <w:szCs w:val="24"/>
        </w:rPr>
        <w:t xml:space="preserve"> </w:t>
      </w:r>
    </w:p>
    <w:p w:rsidR="00867062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MANIFESTAZIONE DI INTERESSE</w:t>
      </w:r>
    </w:p>
    <w:p w:rsidR="00A51AD6" w:rsidRDefault="00A51AD6" w:rsidP="001B1277">
      <w:pPr>
        <w:spacing w:line="360" w:lineRule="atLeast"/>
        <w:jc w:val="center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</w:rPr>
      </w:pPr>
      <w:r>
        <w:rPr>
          <w:smallCaps/>
        </w:rPr>
        <w:t>(</w:t>
      </w:r>
      <w:r w:rsidRPr="001B1277">
        <w:rPr>
          <w:smallCaps/>
        </w:rPr>
        <w:t xml:space="preserve">da compilare e sottoscrivere da parte del candidato secondo quanto previsto </w:t>
      </w:r>
      <w:r w:rsidR="00A51AD6">
        <w:rPr>
          <w:smallCaps/>
        </w:rPr>
        <w:t>nell’avviso</w:t>
      </w:r>
      <w:r>
        <w:rPr>
          <w:smallCaps/>
        </w:rPr>
        <w:t>)</w:t>
      </w:r>
    </w:p>
    <w:p w:rsidR="00A51AD6" w:rsidRDefault="00A51AD6" w:rsidP="00D42220">
      <w:pPr>
        <w:spacing w:line="360" w:lineRule="atLeast"/>
        <w:jc w:val="both"/>
        <w:rPr>
          <w:smallCaps/>
        </w:rPr>
      </w:pPr>
    </w:p>
    <w:p w:rsidR="00867062" w:rsidRPr="001B1277" w:rsidRDefault="00867062" w:rsidP="00D42220">
      <w:pPr>
        <w:spacing w:line="360" w:lineRule="atLeast"/>
        <w:jc w:val="both"/>
        <w:rPr>
          <w:smallCaps/>
        </w:rPr>
      </w:pPr>
    </w:p>
    <w:tbl>
      <w:tblPr>
        <w:tblpPr w:leftFromText="141" w:rightFromText="141" w:vertAnchor="page" w:horzAnchor="margin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7"/>
      </w:tblGrid>
      <w:tr w:rsidR="00867062" w:rsidTr="00A51AD6">
        <w:tc>
          <w:tcPr>
            <w:tcW w:w="9127" w:type="dxa"/>
          </w:tcPr>
          <w:p w:rsidR="00867062" w:rsidRPr="003460A5" w:rsidRDefault="00867062" w:rsidP="005328B7">
            <w:pPr>
              <w:spacing w:line="360" w:lineRule="atLeast"/>
              <w:jc w:val="both"/>
              <w:rPr>
                <w:smallCaps/>
                <w:sz w:val="24"/>
                <w:szCs w:val="24"/>
              </w:rPr>
            </w:pPr>
            <w:r w:rsidRPr="00EB0A28">
              <w:rPr>
                <w:b/>
                <w:sz w:val="26"/>
                <w:szCs w:val="26"/>
              </w:rPr>
              <w:t xml:space="preserve">Procedura di gara, espletata ai sensi dell’art. </w:t>
            </w:r>
            <w:r w:rsidR="007A4ECA" w:rsidRPr="00EB0A28">
              <w:rPr>
                <w:b/>
                <w:sz w:val="26"/>
                <w:szCs w:val="26"/>
              </w:rPr>
              <w:t xml:space="preserve">36 </w:t>
            </w:r>
            <w:r w:rsidRPr="00EB0A28">
              <w:rPr>
                <w:b/>
                <w:sz w:val="26"/>
                <w:szCs w:val="26"/>
              </w:rPr>
              <w:t xml:space="preserve">del D. </w:t>
            </w:r>
            <w:proofErr w:type="spellStart"/>
            <w:r w:rsidRPr="00EB0A28">
              <w:rPr>
                <w:b/>
                <w:sz w:val="26"/>
                <w:szCs w:val="26"/>
              </w:rPr>
              <w:t>Lgs</w:t>
            </w:r>
            <w:proofErr w:type="spellEnd"/>
            <w:r w:rsidRPr="00EB0A28">
              <w:rPr>
                <w:b/>
                <w:sz w:val="26"/>
                <w:szCs w:val="26"/>
              </w:rPr>
              <w:t xml:space="preserve">. 50 del 18 aprile 2016, per </w:t>
            </w:r>
            <w:r w:rsidR="00EB0A28" w:rsidRPr="00EB0A28">
              <w:rPr>
                <w:b/>
                <w:sz w:val="26"/>
                <w:szCs w:val="26"/>
              </w:rPr>
              <w:t>l’affidamento dei servizi di spiaggia, di pulizia, di salvamento a mare,</w:t>
            </w:r>
            <w:r w:rsidR="000B2A83">
              <w:rPr>
                <w:b/>
                <w:sz w:val="26"/>
                <w:szCs w:val="26"/>
              </w:rPr>
              <w:t xml:space="preserve"> di distribuzione automatica di bevande</w:t>
            </w:r>
            <w:r w:rsidR="009666E3">
              <w:rPr>
                <w:b/>
                <w:sz w:val="26"/>
                <w:szCs w:val="26"/>
              </w:rPr>
              <w:t>,</w:t>
            </w:r>
            <w:r w:rsidR="00EB0A28" w:rsidRPr="00EB0A28">
              <w:rPr>
                <w:b/>
                <w:sz w:val="26"/>
                <w:szCs w:val="26"/>
              </w:rPr>
              <w:t xml:space="preserve"> della manutenzione della struttura, delle attrezzature e degli impianti, della custodia dell’intero stabilimento e delle attrezzature,</w:t>
            </w:r>
            <w:r w:rsidR="000B2A83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0B2A83">
              <w:rPr>
                <w:b/>
                <w:sz w:val="26"/>
                <w:szCs w:val="26"/>
              </w:rPr>
              <w:t xml:space="preserve">del </w:t>
            </w:r>
            <w:r w:rsidR="00EB0A28" w:rsidRPr="00EB0A28">
              <w:rPr>
                <w:b/>
                <w:sz w:val="26"/>
                <w:szCs w:val="26"/>
              </w:rPr>
              <w:t xml:space="preserve"> centro</w:t>
            </w:r>
            <w:proofErr w:type="gramEnd"/>
            <w:r w:rsidR="00EB0A28" w:rsidRPr="00EB0A28">
              <w:rPr>
                <w:b/>
                <w:sz w:val="26"/>
                <w:szCs w:val="26"/>
              </w:rPr>
              <w:t xml:space="preserve"> balneare della </w:t>
            </w:r>
            <w:r w:rsidR="002A5F9C">
              <w:rPr>
                <w:b/>
                <w:sz w:val="26"/>
                <w:szCs w:val="26"/>
              </w:rPr>
              <w:t>P</w:t>
            </w:r>
            <w:r w:rsidR="00EB0A28" w:rsidRPr="00EB0A28">
              <w:rPr>
                <w:b/>
                <w:sz w:val="26"/>
                <w:szCs w:val="26"/>
              </w:rPr>
              <w:t xml:space="preserve">olizia di </w:t>
            </w:r>
            <w:r w:rsidR="002A5F9C">
              <w:rPr>
                <w:b/>
                <w:sz w:val="26"/>
                <w:szCs w:val="26"/>
              </w:rPr>
              <w:t>S</w:t>
            </w:r>
            <w:r w:rsidR="00EB0A28" w:rsidRPr="00EB0A28">
              <w:rPr>
                <w:b/>
                <w:sz w:val="26"/>
                <w:szCs w:val="26"/>
              </w:rPr>
              <w:t xml:space="preserve">tato presso il </w:t>
            </w:r>
            <w:r w:rsidR="002A5F9C">
              <w:rPr>
                <w:b/>
                <w:sz w:val="26"/>
                <w:szCs w:val="26"/>
              </w:rPr>
              <w:t>“</w:t>
            </w:r>
            <w:r w:rsidR="00EB0A28" w:rsidRPr="00EB0A28">
              <w:rPr>
                <w:b/>
                <w:sz w:val="26"/>
                <w:szCs w:val="26"/>
              </w:rPr>
              <w:t>Centro balneare della Polizia di Stato di San Benedetto del Tronto</w:t>
            </w:r>
            <w:r w:rsidR="002A5F9C">
              <w:rPr>
                <w:b/>
                <w:sz w:val="26"/>
                <w:szCs w:val="26"/>
              </w:rPr>
              <w:t>”</w:t>
            </w:r>
            <w:r w:rsidR="00EB0A28">
              <w:t xml:space="preserve"> </w:t>
            </w:r>
          </w:p>
        </w:tc>
      </w:tr>
    </w:tbl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Default="00867062" w:rsidP="00D42220">
      <w:pPr>
        <w:spacing w:line="360" w:lineRule="atLeast"/>
        <w:jc w:val="both"/>
        <w:rPr>
          <w:smallCaps/>
          <w:sz w:val="24"/>
          <w:szCs w:val="24"/>
        </w:rPr>
      </w:pPr>
    </w:p>
    <w:p w:rsidR="00867062" w:rsidRPr="001C6D55" w:rsidRDefault="00867062" w:rsidP="001C6D55">
      <w:pPr>
        <w:tabs>
          <w:tab w:val="right" w:pos="893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IL SOTTOSCRITTO </w:t>
      </w:r>
      <w:r w:rsidR="001C6D55">
        <w:rPr>
          <w:sz w:val="24"/>
          <w:szCs w:val="24"/>
        </w:rPr>
        <w:t>___________________</w:t>
      </w:r>
      <w:r w:rsidR="00D01697">
        <w:rPr>
          <w:sz w:val="24"/>
          <w:szCs w:val="24"/>
        </w:rPr>
        <w:t>______________________________________</w:t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NATO A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IL </w:t>
      </w:r>
      <w:r w:rsidR="001C6D55">
        <w:rPr>
          <w:sz w:val="24"/>
          <w:szCs w:val="24"/>
        </w:rPr>
        <w:t xml:space="preserve"> </w:t>
      </w:r>
      <w:r w:rsidR="00D01697">
        <w:rPr>
          <w:sz w:val="24"/>
          <w:szCs w:val="24"/>
        </w:rPr>
        <w:t>_</w:t>
      </w:r>
      <w:proofErr w:type="gramEnd"/>
      <w:r w:rsidR="00D01697">
        <w:rPr>
          <w:sz w:val="24"/>
          <w:szCs w:val="24"/>
        </w:rPr>
        <w:t>_______________________</w:t>
      </w:r>
    </w:p>
    <w:p w:rsidR="00867062" w:rsidRDefault="00867062" w:rsidP="00D42220">
      <w:pPr>
        <w:tabs>
          <w:tab w:val="left" w:leader="underscore" w:pos="5670"/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C.F._____________________________________RESIDENTE IN__________________</w:t>
      </w:r>
      <w:r w:rsidR="00D01697">
        <w:rPr>
          <w:sz w:val="24"/>
          <w:szCs w:val="24"/>
        </w:rPr>
        <w:t>__</w:t>
      </w:r>
    </w:p>
    <w:p w:rsidR="00867062" w:rsidRDefault="00867062" w:rsidP="00D42220">
      <w:pPr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NELLA SUA QUALITA' DI </w:t>
      </w:r>
      <w:r w:rsidR="00D01697">
        <w:rPr>
          <w:sz w:val="24"/>
          <w:szCs w:val="24"/>
        </w:rPr>
        <w:t>__________________________________________________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DELLA SOCIETA’_________________________________C.F.________</w:t>
      </w:r>
      <w:r w:rsidR="00D01697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PARTITA IVA____________________________________TEL._____________</w:t>
      </w:r>
      <w:r w:rsidR="00D01697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867062" w:rsidRDefault="00867062" w:rsidP="00D42220">
      <w:pPr>
        <w:rPr>
          <w:sz w:val="24"/>
          <w:szCs w:val="24"/>
        </w:rPr>
      </w:pPr>
      <w:r>
        <w:rPr>
          <w:sz w:val="24"/>
          <w:szCs w:val="24"/>
        </w:rPr>
        <w:t>P.E.C. ____________________________________________</w:t>
      </w:r>
    </w:p>
    <w:p w:rsidR="00867062" w:rsidRDefault="00867062" w:rsidP="00D42220">
      <w:pPr>
        <w:rPr>
          <w:sz w:val="24"/>
          <w:szCs w:val="24"/>
        </w:rPr>
      </w:pPr>
    </w:p>
    <w:p w:rsidR="00867062" w:rsidRDefault="00867062" w:rsidP="00D42220">
      <w:pPr>
        <w:rPr>
          <w:i/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</w:p>
    <w:p w:rsidR="00867062" w:rsidRDefault="00867062" w:rsidP="00D42220">
      <w:pPr>
        <w:jc w:val="both"/>
        <w:rPr>
          <w:sz w:val="24"/>
          <w:szCs w:val="24"/>
        </w:rPr>
      </w:pPr>
      <w:r>
        <w:rPr>
          <w:sz w:val="24"/>
          <w:szCs w:val="24"/>
        </w:rPr>
        <w:t>CONSAPEVOLE DELLA RESPONSABILITA' PENALE CUI PUO' ANDARE INCONTRO NEL CASO DI AFFERMAZIONI MENDACI, AI SENSI DELL’ART. 76 DEL D.P.R. N. 445/2000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D00544" w:rsidP="00D422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MANIFESTA</w:t>
      </w:r>
    </w:p>
    <w:p w:rsidR="00867062" w:rsidRDefault="00867062" w:rsidP="00D42220">
      <w:pPr>
        <w:jc w:val="center"/>
        <w:rPr>
          <w:b/>
          <w:sz w:val="28"/>
          <w:szCs w:val="28"/>
        </w:rPr>
      </w:pPr>
    </w:p>
    <w:p w:rsidR="00867062" w:rsidRDefault="00A51AD6" w:rsidP="00D42220">
      <w:pPr>
        <w:jc w:val="both"/>
        <w:rPr>
          <w:sz w:val="24"/>
          <w:szCs w:val="24"/>
        </w:rPr>
      </w:pPr>
      <w:proofErr w:type="gramStart"/>
      <w:r w:rsidRPr="00D01697">
        <w:rPr>
          <w:sz w:val="26"/>
          <w:szCs w:val="26"/>
        </w:rPr>
        <w:t>il</w:t>
      </w:r>
      <w:proofErr w:type="gramEnd"/>
      <w:r w:rsidRPr="00D01697">
        <w:rPr>
          <w:sz w:val="26"/>
          <w:szCs w:val="26"/>
        </w:rPr>
        <w:t xml:space="preserve"> proprio interesse </w:t>
      </w:r>
      <w:r w:rsidR="00867062" w:rsidRPr="00D01697">
        <w:rPr>
          <w:sz w:val="26"/>
          <w:szCs w:val="26"/>
        </w:rPr>
        <w:t xml:space="preserve">alla </w:t>
      </w:r>
      <w:r w:rsidRPr="00D01697">
        <w:rPr>
          <w:sz w:val="26"/>
          <w:szCs w:val="26"/>
        </w:rPr>
        <w:t>partecipazione alla g</w:t>
      </w:r>
      <w:r w:rsidR="00867062" w:rsidRPr="00D01697">
        <w:rPr>
          <w:sz w:val="26"/>
          <w:szCs w:val="26"/>
        </w:rPr>
        <w:t xml:space="preserve">ara per l’affidamento </w:t>
      </w:r>
      <w:r w:rsidR="00867062" w:rsidRPr="00372F51">
        <w:rPr>
          <w:sz w:val="26"/>
          <w:szCs w:val="26"/>
        </w:rPr>
        <w:t xml:space="preserve">dei servizi </w:t>
      </w:r>
      <w:r w:rsidR="007A4ECA">
        <w:rPr>
          <w:sz w:val="26"/>
          <w:szCs w:val="26"/>
        </w:rPr>
        <w:t xml:space="preserve">di </w:t>
      </w:r>
      <w:r w:rsidR="00867062" w:rsidRPr="00372F51">
        <w:rPr>
          <w:sz w:val="26"/>
          <w:szCs w:val="26"/>
        </w:rPr>
        <w:t xml:space="preserve">presso il </w:t>
      </w:r>
      <w:r w:rsidR="00E70F99">
        <w:rPr>
          <w:sz w:val="26"/>
          <w:szCs w:val="26"/>
        </w:rPr>
        <w:t xml:space="preserve">Centro Balneare della Polizia di Stato </w:t>
      </w:r>
      <w:r w:rsidR="00867062" w:rsidRPr="00E70F99">
        <w:rPr>
          <w:sz w:val="26"/>
          <w:szCs w:val="26"/>
        </w:rPr>
        <w:t xml:space="preserve">di </w:t>
      </w:r>
      <w:r w:rsidR="00E70F99">
        <w:rPr>
          <w:sz w:val="26"/>
          <w:szCs w:val="26"/>
        </w:rPr>
        <w:t>San Benedetto del Tronto</w:t>
      </w:r>
      <w:r>
        <w:rPr>
          <w:sz w:val="26"/>
          <w:szCs w:val="26"/>
        </w:rPr>
        <w:t xml:space="preserve"> indetta con Avviso del ___________.</w:t>
      </w:r>
    </w:p>
    <w:p w:rsidR="00867062" w:rsidRDefault="00867062" w:rsidP="00D42220">
      <w:pPr>
        <w:jc w:val="both"/>
        <w:rPr>
          <w:b/>
          <w:sz w:val="24"/>
          <w:szCs w:val="24"/>
          <w:u w:val="single"/>
        </w:rPr>
      </w:pPr>
    </w:p>
    <w:p w:rsidR="00867062" w:rsidRPr="005174D0" w:rsidRDefault="00867062" w:rsidP="00D4222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tal fine</w:t>
      </w:r>
    </w:p>
    <w:p w:rsidR="00867062" w:rsidRPr="000E4BFA" w:rsidRDefault="00867062" w:rsidP="00D42220">
      <w:pPr>
        <w:jc w:val="center"/>
        <w:rPr>
          <w:b/>
          <w:sz w:val="24"/>
          <w:szCs w:val="24"/>
        </w:rPr>
      </w:pPr>
    </w:p>
    <w:p w:rsidR="00867062" w:rsidRDefault="00867062" w:rsidP="00D42220">
      <w:pPr>
        <w:jc w:val="center"/>
        <w:rPr>
          <w:b/>
          <w:bCs/>
          <w:i/>
          <w:i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DICHIARA</w:t>
      </w:r>
    </w:p>
    <w:p w:rsidR="00867062" w:rsidRDefault="00867062" w:rsidP="00D4222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ai</w:t>
      </w:r>
      <w:proofErr w:type="gramEnd"/>
      <w:r>
        <w:rPr>
          <w:sz w:val="24"/>
          <w:szCs w:val="24"/>
        </w:rPr>
        <w:t xml:space="preserve"> sensi de</w:t>
      </w:r>
      <w:r w:rsidR="00BA6506">
        <w:rPr>
          <w:sz w:val="24"/>
          <w:szCs w:val="24"/>
        </w:rPr>
        <w:t>ll’</w:t>
      </w:r>
      <w:r>
        <w:rPr>
          <w:sz w:val="24"/>
          <w:szCs w:val="24"/>
        </w:rPr>
        <w:t>a</w:t>
      </w:r>
      <w:r w:rsidR="00BA6506">
        <w:rPr>
          <w:sz w:val="24"/>
          <w:szCs w:val="24"/>
        </w:rPr>
        <w:t>rticolo</w:t>
      </w:r>
      <w:r>
        <w:rPr>
          <w:sz w:val="24"/>
          <w:szCs w:val="24"/>
        </w:rPr>
        <w:t xml:space="preserve"> 46 del D.P.R. n. 445/2000</w:t>
      </w: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867062" w:rsidP="00D42220">
      <w:pPr>
        <w:jc w:val="center"/>
        <w:rPr>
          <w:sz w:val="24"/>
          <w:szCs w:val="24"/>
        </w:rPr>
      </w:pPr>
    </w:p>
    <w:p w:rsidR="00867062" w:rsidRDefault="009666E3" w:rsidP="00D0054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867062" w:rsidRPr="00411AF1">
        <w:rPr>
          <w:sz w:val="24"/>
          <w:szCs w:val="24"/>
        </w:rPr>
        <w:t>i</w:t>
      </w:r>
      <w:proofErr w:type="gramEnd"/>
      <w:r w:rsidR="00867062" w:rsidRPr="00411AF1">
        <w:rPr>
          <w:sz w:val="24"/>
          <w:szCs w:val="24"/>
        </w:rPr>
        <w:t xml:space="preserve"> avere cittadinanza italiana o di altro stato apparten</w:t>
      </w:r>
      <w:r w:rsidR="00D00544">
        <w:rPr>
          <w:sz w:val="24"/>
          <w:szCs w:val="24"/>
        </w:rPr>
        <w:t xml:space="preserve">ente all’Unione europea, ovvero </w:t>
      </w:r>
      <w:r w:rsidR="00867062" w:rsidRPr="00411AF1">
        <w:rPr>
          <w:sz w:val="24"/>
          <w:szCs w:val="24"/>
        </w:rPr>
        <w:t xml:space="preserve">residenza in Italia per gli stranieri </w:t>
      </w:r>
      <w:r w:rsidRPr="00411AF1">
        <w:rPr>
          <w:sz w:val="24"/>
          <w:szCs w:val="24"/>
        </w:rPr>
        <w:t>imprenditori ed</w:t>
      </w:r>
      <w:r w:rsidR="00867062" w:rsidRPr="00411AF1">
        <w:rPr>
          <w:sz w:val="24"/>
          <w:szCs w:val="24"/>
        </w:rPr>
        <w:t xml:space="preserve"> </w:t>
      </w:r>
      <w:r w:rsidRPr="00411AF1">
        <w:rPr>
          <w:sz w:val="24"/>
          <w:szCs w:val="24"/>
        </w:rPr>
        <w:t>amministratori di</w:t>
      </w:r>
      <w:r w:rsidR="00867062" w:rsidRPr="00411AF1">
        <w:rPr>
          <w:sz w:val="24"/>
          <w:szCs w:val="24"/>
        </w:rPr>
        <w:t xml:space="preserve"> società commerciali legalmente costituite,  se appartengono a stati che concedono trattamento di reciprocità  nei riguardi  dei cittadini  italiani;</w:t>
      </w:r>
    </w:p>
    <w:p w:rsidR="00867062" w:rsidRPr="00411AF1" w:rsidRDefault="00867062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00544">
      <w:pPr>
        <w:jc w:val="both"/>
        <w:rPr>
          <w:i/>
          <w:sz w:val="24"/>
          <w:szCs w:val="24"/>
        </w:rPr>
      </w:pPr>
      <w:r w:rsidRPr="00500D06">
        <w:rPr>
          <w:sz w:val="24"/>
          <w:szCs w:val="24"/>
        </w:rPr>
        <w:t xml:space="preserve">L’inesistenza di violazioni gravi, definitivamente accertate, alle </w:t>
      </w:r>
      <w:r w:rsidR="009666E3" w:rsidRPr="00500D06">
        <w:rPr>
          <w:sz w:val="24"/>
          <w:szCs w:val="24"/>
        </w:rPr>
        <w:t>norme in</w:t>
      </w:r>
      <w:r w:rsidRPr="00500D06">
        <w:rPr>
          <w:sz w:val="24"/>
          <w:szCs w:val="24"/>
        </w:rPr>
        <w:t xml:space="preserve"> </w:t>
      </w:r>
      <w:r w:rsidR="009666E3" w:rsidRPr="00500D06">
        <w:rPr>
          <w:sz w:val="24"/>
          <w:szCs w:val="24"/>
        </w:rPr>
        <w:t>materia di</w:t>
      </w:r>
      <w:r w:rsidRPr="00500D06">
        <w:rPr>
          <w:sz w:val="24"/>
          <w:szCs w:val="24"/>
        </w:rPr>
        <w:t xml:space="preserve"> contribuzione sociale secondo la legislazione italiana o </w:t>
      </w:r>
      <w:r w:rsidR="009666E3" w:rsidRPr="00500D06">
        <w:rPr>
          <w:sz w:val="24"/>
          <w:szCs w:val="24"/>
        </w:rPr>
        <w:t>del paese di</w:t>
      </w:r>
      <w:r w:rsidRPr="00500D06">
        <w:rPr>
          <w:sz w:val="24"/>
          <w:szCs w:val="24"/>
        </w:rPr>
        <w:t xml:space="preserve"> residenza</w:t>
      </w:r>
      <w:r w:rsidRPr="00500D06">
        <w:rPr>
          <w:i/>
          <w:sz w:val="24"/>
          <w:szCs w:val="24"/>
        </w:rPr>
        <w:t>;</w:t>
      </w:r>
      <w:r w:rsidRPr="00E2570A">
        <w:rPr>
          <w:i/>
          <w:sz w:val="24"/>
          <w:szCs w:val="24"/>
        </w:rPr>
        <w:t xml:space="preserve"> </w:t>
      </w:r>
    </w:p>
    <w:p w:rsidR="00867062" w:rsidRDefault="00867062" w:rsidP="00D42220">
      <w:pPr>
        <w:ind w:left="705" w:hanging="705"/>
        <w:jc w:val="both"/>
        <w:rPr>
          <w:i/>
          <w:sz w:val="24"/>
          <w:szCs w:val="24"/>
        </w:rPr>
      </w:pPr>
    </w:p>
    <w:p w:rsidR="00867062" w:rsidRPr="00D00544" w:rsidRDefault="00A51AD6" w:rsidP="00D42220">
      <w:pPr>
        <w:ind w:left="705" w:hanging="705"/>
        <w:jc w:val="both"/>
        <w:rPr>
          <w:b/>
          <w:bCs/>
          <w:sz w:val="24"/>
          <w:szCs w:val="24"/>
        </w:rPr>
      </w:pPr>
      <w:proofErr w:type="gramStart"/>
      <w:r w:rsidRPr="00D00544">
        <w:rPr>
          <w:b/>
          <w:bCs/>
          <w:sz w:val="24"/>
          <w:szCs w:val="24"/>
        </w:rPr>
        <w:t>di</w:t>
      </w:r>
      <w:proofErr w:type="gramEnd"/>
      <w:r w:rsidRPr="00D00544">
        <w:rPr>
          <w:b/>
          <w:bCs/>
          <w:sz w:val="24"/>
          <w:szCs w:val="24"/>
        </w:rPr>
        <w:t xml:space="preserve"> possedere i seguenti requisiti:</w:t>
      </w:r>
    </w:p>
    <w:p w:rsidR="00A51AD6" w:rsidRDefault="00A51AD6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Pr="006C7C53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color w:val="FF0000"/>
          <w:sz w:val="24"/>
          <w:szCs w:val="24"/>
        </w:rPr>
      </w:pPr>
      <w:r w:rsidRPr="008E0BFE">
        <w:rPr>
          <w:b/>
          <w:bCs/>
          <w:szCs w:val="22"/>
        </w:rPr>
        <w:t>REQUISITI DI ORDINE GENERALE</w:t>
      </w:r>
      <w:r w:rsidRPr="00672C79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- </w:t>
      </w:r>
    </w:p>
    <w:p w:rsidR="00867062" w:rsidRPr="001F39F7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szCs w:val="22"/>
        </w:rPr>
      </w:pPr>
      <w:r w:rsidRPr="008E0BFE">
        <w:rPr>
          <w:b/>
          <w:bCs/>
          <w:szCs w:val="22"/>
        </w:rPr>
        <w:t xml:space="preserve">DI IDONEITÀ PROFESSIONALE </w:t>
      </w:r>
      <w:r>
        <w:rPr>
          <w:b/>
          <w:bCs/>
          <w:szCs w:val="22"/>
        </w:rPr>
        <w:t xml:space="preserve"> </w:t>
      </w:r>
    </w:p>
    <w:p w:rsidR="00867062" w:rsidRPr="00542CC1" w:rsidRDefault="00867062" w:rsidP="00D42220">
      <w:pPr>
        <w:pBdr>
          <w:top w:val="single" w:sz="6" w:space="1" w:color="auto" w:shadow="1"/>
          <w:left w:val="single" w:sz="6" w:space="0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06445">
        <w:rPr>
          <w:b/>
          <w:bCs/>
          <w:szCs w:val="22"/>
        </w:rPr>
        <w:t>ARTT. 80 E 83 D.LGS 50/2016</w:t>
      </w:r>
      <w:r>
        <w:rPr>
          <w:b/>
          <w:bCs/>
          <w:szCs w:val="22"/>
        </w:rPr>
        <w:t xml:space="preserve"> (Codice degli appalti)</w:t>
      </w:r>
    </w:p>
    <w:p w:rsidR="00867062" w:rsidRPr="00542CC1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</w:p>
    <w:p w:rsidR="00867062" w:rsidRDefault="00867062" w:rsidP="00A51AD6">
      <w:pPr>
        <w:ind w:left="705" w:hanging="705"/>
        <w:jc w:val="both"/>
        <w:rPr>
          <w:b/>
          <w:bCs/>
          <w:sz w:val="24"/>
          <w:szCs w:val="24"/>
        </w:rPr>
      </w:pPr>
      <w:r w:rsidRPr="00A06445">
        <w:rPr>
          <w:b/>
          <w:bCs/>
          <w:sz w:val="24"/>
          <w:szCs w:val="24"/>
        </w:rPr>
        <w:t xml:space="preserve"> Art 80 Codice </w:t>
      </w:r>
      <w:r w:rsidR="00A51AD6">
        <w:rPr>
          <w:b/>
          <w:bCs/>
          <w:sz w:val="24"/>
          <w:szCs w:val="24"/>
        </w:rPr>
        <w:t xml:space="preserve">dei </w:t>
      </w:r>
      <w:proofErr w:type="gramStart"/>
      <w:r w:rsidR="00A51AD6">
        <w:rPr>
          <w:b/>
          <w:bCs/>
          <w:sz w:val="24"/>
          <w:szCs w:val="24"/>
        </w:rPr>
        <w:t xml:space="preserve">contratti </w:t>
      </w:r>
      <w:r w:rsidRPr="00A06445">
        <w:rPr>
          <w:b/>
          <w:bCs/>
          <w:sz w:val="24"/>
          <w:szCs w:val="24"/>
        </w:rPr>
        <w:t xml:space="preserve"> -</w:t>
      </w:r>
      <w:proofErr w:type="gramEnd"/>
      <w:r w:rsidRPr="00A06445">
        <w:rPr>
          <w:b/>
          <w:bCs/>
          <w:sz w:val="24"/>
          <w:szCs w:val="24"/>
        </w:rPr>
        <w:t xml:space="preserve"> </w:t>
      </w:r>
      <w:r w:rsidR="00A51AD6">
        <w:rPr>
          <w:b/>
          <w:bCs/>
          <w:sz w:val="24"/>
          <w:szCs w:val="24"/>
        </w:rPr>
        <w:t>requisiti di ordine generale</w:t>
      </w:r>
    </w:p>
    <w:p w:rsidR="00867062" w:rsidRDefault="00867062" w:rsidP="00D42220">
      <w:pPr>
        <w:ind w:left="705" w:hanging="705"/>
        <w:jc w:val="both"/>
        <w:rPr>
          <w:rFonts w:ascii="Tahoma" w:hAnsi="Tahoma" w:cs="Tahoma"/>
          <w:b/>
          <w:bCs/>
        </w:rPr>
      </w:pPr>
      <w:r w:rsidRPr="00972239">
        <w:rPr>
          <w:b/>
          <w:bCs/>
          <w:sz w:val="24"/>
          <w:szCs w:val="24"/>
        </w:rPr>
        <w:t>Art 83, comma 1, lettera a) -</w:t>
      </w:r>
      <w:r>
        <w:rPr>
          <w:rFonts w:ascii="Tahoma" w:hAnsi="Tahoma" w:cs="Tahoma"/>
          <w:b/>
          <w:bCs/>
        </w:rPr>
        <w:t xml:space="preserve"> Requisiti di idoneità professionale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Pr="00A51AD6">
        <w:rPr>
          <w:b/>
          <w:bCs/>
          <w:szCs w:val="22"/>
        </w:rPr>
        <w:t xml:space="preserve">CAPACITA' </w:t>
      </w:r>
      <w:r>
        <w:rPr>
          <w:b/>
          <w:bCs/>
          <w:szCs w:val="22"/>
        </w:rPr>
        <w:t>ECONOMICA E FINANZIARIA</w:t>
      </w:r>
    </w:p>
    <w:p w:rsidR="00A51AD6" w:rsidRPr="00A51AD6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Art 83 comma 1 lettera b</w:t>
      </w:r>
      <w:r w:rsidRPr="00A51AD6">
        <w:rPr>
          <w:b/>
          <w:bCs/>
          <w:szCs w:val="22"/>
        </w:rPr>
        <w:t xml:space="preserve">) Codice </w:t>
      </w:r>
      <w:r>
        <w:rPr>
          <w:b/>
          <w:bCs/>
          <w:szCs w:val="22"/>
        </w:rPr>
        <w:t>dei contratti</w:t>
      </w:r>
    </w:p>
    <w:p w:rsidR="00A51AD6" w:rsidRPr="00BB7AC0" w:rsidRDefault="00A51AD6" w:rsidP="00A51AD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A51AD6" w:rsidRDefault="00A51AD6" w:rsidP="00A51AD6">
      <w:pPr>
        <w:rPr>
          <w:lang w:val="de-DE"/>
        </w:rPr>
      </w:pPr>
    </w:p>
    <w:p w:rsidR="00A51AD6" w:rsidRDefault="00A51AD6" w:rsidP="00A51AD6">
      <w:pPr>
        <w:jc w:val="both"/>
        <w:rPr>
          <w:b/>
          <w:bCs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>
        <w:rPr>
          <w:b/>
          <w:bCs/>
          <w:i/>
          <w:sz w:val="28"/>
          <w:szCs w:val="28"/>
          <w:u w:val="single"/>
        </w:rPr>
        <w:t>inserire requisiti che saranno richiesti nella lettera di invito</w:t>
      </w:r>
    </w:p>
    <w:p w:rsidR="006A52E6" w:rsidRDefault="006A52E6" w:rsidP="00D42220">
      <w:pPr>
        <w:ind w:left="705" w:hanging="705"/>
        <w:jc w:val="both"/>
        <w:rPr>
          <w:sz w:val="24"/>
          <w:szCs w:val="24"/>
        </w:rPr>
      </w:pPr>
    </w:p>
    <w:p w:rsidR="00867062" w:rsidRDefault="00867062" w:rsidP="00D42220">
      <w:pPr>
        <w:rPr>
          <w:sz w:val="24"/>
          <w:szCs w:val="24"/>
        </w:rPr>
      </w:pPr>
    </w:p>
    <w:p w:rsidR="00867062" w:rsidRPr="00A51AD6" w:rsidRDefault="00A51AD6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REQUISITI DI </w:t>
      </w:r>
      <w:r w:rsidR="00867062" w:rsidRPr="00A51AD6">
        <w:rPr>
          <w:b/>
          <w:bCs/>
          <w:szCs w:val="22"/>
        </w:rPr>
        <w:t>CAPACITA' TECNICHE E PROFESSIONALI</w:t>
      </w:r>
    </w:p>
    <w:p w:rsidR="00867062" w:rsidRPr="00A51AD6" w:rsidRDefault="00867062" w:rsidP="00BB7AC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zCs w:val="22"/>
        </w:rPr>
      </w:pPr>
      <w:r w:rsidRPr="00A51AD6">
        <w:rPr>
          <w:b/>
          <w:bCs/>
          <w:szCs w:val="22"/>
        </w:rPr>
        <w:t xml:space="preserve">Art 83 comma 1 lettera c) Codice </w:t>
      </w:r>
      <w:r w:rsidR="00A51AD6">
        <w:rPr>
          <w:b/>
          <w:bCs/>
          <w:szCs w:val="22"/>
        </w:rPr>
        <w:t>dei contratti</w:t>
      </w:r>
    </w:p>
    <w:p w:rsidR="00867062" w:rsidRPr="00BB7AC0" w:rsidRDefault="00867062" w:rsidP="00D4222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b/>
          <w:bCs/>
          <w:strike/>
          <w:lang w:val="de-DE"/>
        </w:rPr>
      </w:pPr>
    </w:p>
    <w:p w:rsidR="00867062" w:rsidRDefault="00867062" w:rsidP="00D42220">
      <w:pPr>
        <w:rPr>
          <w:lang w:val="de-DE"/>
        </w:rPr>
      </w:pPr>
    </w:p>
    <w:p w:rsidR="00867062" w:rsidRDefault="00386BD9" w:rsidP="006A52E6">
      <w:pPr>
        <w:jc w:val="both"/>
        <w:rPr>
          <w:b/>
          <w:bCs/>
        </w:rPr>
      </w:pPr>
      <w:r w:rsidRPr="00A06445">
        <w:rPr>
          <w:smallCaps/>
          <w:sz w:val="44"/>
          <w:szCs w:val="44"/>
        </w:rPr>
        <w:t>□</w:t>
      </w:r>
      <w:r>
        <w:rPr>
          <w:smallCaps/>
          <w:sz w:val="44"/>
          <w:szCs w:val="44"/>
        </w:rPr>
        <w:tab/>
      </w:r>
      <w:r w:rsidR="006A52E6">
        <w:rPr>
          <w:b/>
          <w:bCs/>
          <w:i/>
          <w:sz w:val="28"/>
          <w:szCs w:val="28"/>
          <w:u w:val="single"/>
        </w:rPr>
        <w:t xml:space="preserve">inserire requisiti </w:t>
      </w:r>
      <w:r w:rsidR="00A51AD6">
        <w:rPr>
          <w:b/>
          <w:bCs/>
          <w:i/>
          <w:sz w:val="28"/>
          <w:szCs w:val="28"/>
          <w:u w:val="single"/>
        </w:rPr>
        <w:t xml:space="preserve">che saranno </w:t>
      </w:r>
      <w:r w:rsidR="006A52E6">
        <w:rPr>
          <w:b/>
          <w:bCs/>
          <w:i/>
          <w:sz w:val="28"/>
          <w:szCs w:val="28"/>
          <w:u w:val="single"/>
        </w:rPr>
        <w:t>richiesti nella lettera di invito</w:t>
      </w:r>
    </w:p>
    <w:p w:rsidR="00867062" w:rsidRDefault="00867062" w:rsidP="00D42220">
      <w:pPr>
        <w:jc w:val="both"/>
        <w:rPr>
          <w:b/>
          <w:bCs/>
        </w:rPr>
      </w:pPr>
    </w:p>
    <w:p w:rsidR="00C42ED5" w:rsidRPr="00C42ED5" w:rsidRDefault="00C42ED5" w:rsidP="00C42ED5">
      <w:pPr>
        <w:tabs>
          <w:tab w:val="num" w:pos="709"/>
        </w:tabs>
        <w:autoSpaceDE w:val="0"/>
        <w:autoSpaceDN w:val="0"/>
        <w:adjustRightInd w:val="0"/>
        <w:ind w:left="709"/>
        <w:jc w:val="both"/>
        <w:rPr>
          <w:b/>
          <w:color w:val="000000"/>
          <w:sz w:val="26"/>
          <w:szCs w:val="26"/>
          <w:highlight w:val="yellow"/>
          <w:u w:val="single"/>
          <w:lang w:val="de-DE"/>
        </w:rPr>
      </w:pPr>
    </w:p>
    <w:p w:rsidR="00C42ED5" w:rsidRDefault="00C42ED5" w:rsidP="00C42E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480" w:lineRule="auto"/>
        <w:jc w:val="center"/>
        <w:rPr>
          <w:b/>
          <w:bCs/>
          <w:sz w:val="24"/>
          <w:szCs w:val="24"/>
        </w:rPr>
      </w:pPr>
      <w:r w:rsidRPr="00C42ED5">
        <w:rPr>
          <w:color w:val="000000"/>
          <w:sz w:val="26"/>
          <w:szCs w:val="26"/>
        </w:rPr>
        <w:t>DICHIARA</w:t>
      </w:r>
      <w:r w:rsidR="00D00544">
        <w:rPr>
          <w:color w:val="000000"/>
          <w:sz w:val="26"/>
          <w:szCs w:val="26"/>
        </w:rPr>
        <w:t xml:space="preserve"> inoltre</w:t>
      </w:r>
      <w:r w:rsidRPr="00C42ED5">
        <w:rPr>
          <w:b/>
          <w:bCs/>
          <w:sz w:val="24"/>
          <w:szCs w:val="24"/>
        </w:rPr>
        <w:t xml:space="preserve"> </w:t>
      </w:r>
    </w:p>
    <w:p w:rsidR="00C42ED5" w:rsidRPr="00BA6506" w:rsidRDefault="00C42ED5" w:rsidP="00C42ED5">
      <w:pPr>
        <w:jc w:val="center"/>
        <w:rPr>
          <w:b/>
          <w:sz w:val="24"/>
          <w:szCs w:val="24"/>
        </w:rPr>
      </w:pPr>
      <w:proofErr w:type="gramStart"/>
      <w:r w:rsidRPr="00BA6506">
        <w:rPr>
          <w:b/>
          <w:sz w:val="24"/>
          <w:szCs w:val="24"/>
        </w:rPr>
        <w:t>ai</w:t>
      </w:r>
      <w:proofErr w:type="gramEnd"/>
      <w:r w:rsidRPr="00BA6506">
        <w:rPr>
          <w:b/>
          <w:sz w:val="24"/>
          <w:szCs w:val="24"/>
        </w:rPr>
        <w:t xml:space="preserve"> sensi dell’articolo 47 del D.P.R. n. 445/2000</w:t>
      </w:r>
    </w:p>
    <w:p w:rsidR="00A31D8A" w:rsidRPr="00A31D8A" w:rsidRDefault="00A31D8A" w:rsidP="009F5A4F">
      <w:pPr>
        <w:tabs>
          <w:tab w:val="num" w:pos="709"/>
        </w:tabs>
        <w:autoSpaceDE w:val="0"/>
        <w:autoSpaceDN w:val="0"/>
        <w:adjustRightInd w:val="0"/>
        <w:ind w:left="709" w:hanging="709"/>
        <w:jc w:val="both"/>
        <w:rPr>
          <w:color w:val="000000"/>
          <w:sz w:val="26"/>
          <w:szCs w:val="26"/>
        </w:rPr>
      </w:pPr>
      <w:proofErr w:type="gramStart"/>
      <w:r w:rsidRPr="00A06445">
        <w:rPr>
          <w:smallCaps/>
          <w:sz w:val="44"/>
          <w:szCs w:val="44"/>
        </w:rPr>
        <w:t>□</w:t>
      </w:r>
      <w:r w:rsidR="002B6354">
        <w:rPr>
          <w:smallCaps/>
          <w:sz w:val="44"/>
          <w:szCs w:val="44"/>
        </w:rPr>
        <w:t xml:space="preserve">  </w:t>
      </w:r>
      <w:r w:rsidRPr="00A31D8A">
        <w:rPr>
          <w:color w:val="000000"/>
          <w:sz w:val="26"/>
          <w:szCs w:val="26"/>
        </w:rPr>
        <w:t>di</w:t>
      </w:r>
      <w:proofErr w:type="gramEnd"/>
      <w:r w:rsidRPr="00A31D8A">
        <w:rPr>
          <w:color w:val="000000"/>
          <w:sz w:val="26"/>
          <w:szCs w:val="26"/>
        </w:rPr>
        <w:t xml:space="preserve"> disporre o di avere la possibilità di procurarsi in tempo utile tutti i mezzi e i </w:t>
      </w:r>
      <w:r w:rsidR="002B6354">
        <w:rPr>
          <w:color w:val="000000"/>
          <w:sz w:val="26"/>
          <w:szCs w:val="26"/>
        </w:rPr>
        <w:t xml:space="preserve"> </w:t>
      </w:r>
      <w:r w:rsidRPr="00A31D8A">
        <w:rPr>
          <w:color w:val="000000"/>
          <w:sz w:val="26"/>
          <w:szCs w:val="26"/>
        </w:rPr>
        <w:t>materiali per il servizio in questione.</w:t>
      </w:r>
    </w:p>
    <w:p w:rsidR="00C42ED5" w:rsidRPr="00273265" w:rsidRDefault="007C23BD" w:rsidP="009F5A4F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color w:val="000000"/>
          <w:sz w:val="26"/>
          <w:szCs w:val="26"/>
        </w:rPr>
      </w:pPr>
      <w:proofErr w:type="gramStart"/>
      <w:r w:rsidRPr="00A06445">
        <w:rPr>
          <w:smallCaps/>
          <w:sz w:val="44"/>
          <w:szCs w:val="44"/>
        </w:rPr>
        <w:t>□</w:t>
      </w:r>
      <w:r w:rsidR="009F5A4F">
        <w:rPr>
          <w:color w:val="000000"/>
          <w:sz w:val="26"/>
          <w:szCs w:val="26"/>
        </w:rPr>
        <w:t xml:space="preserve">  </w:t>
      </w:r>
      <w:r w:rsidR="00C42ED5" w:rsidRPr="00273265">
        <w:rPr>
          <w:color w:val="000000"/>
          <w:sz w:val="26"/>
          <w:szCs w:val="26"/>
        </w:rPr>
        <w:t>di</w:t>
      </w:r>
      <w:proofErr w:type="gramEnd"/>
      <w:r w:rsidR="00C42ED5" w:rsidRPr="00273265">
        <w:rPr>
          <w:color w:val="000000"/>
          <w:sz w:val="26"/>
          <w:szCs w:val="26"/>
        </w:rPr>
        <w:t xml:space="preserve"> esercitare il diritto di accesso secondo quanto</w:t>
      </w:r>
      <w:r w:rsidR="009F5A4F">
        <w:rPr>
          <w:color w:val="000000"/>
          <w:sz w:val="26"/>
          <w:szCs w:val="26"/>
        </w:rPr>
        <w:t xml:space="preserve"> previsto dalla Legge  7 agosto</w:t>
      </w:r>
      <w:r w:rsidR="00C42ED5" w:rsidRPr="00273265">
        <w:rPr>
          <w:color w:val="000000"/>
          <w:sz w:val="26"/>
          <w:szCs w:val="26"/>
        </w:rPr>
        <w:t>1990 n. 241 e successive modifiche salvo quanto stabilito dal Codice dei contratti;</w:t>
      </w:r>
    </w:p>
    <w:p w:rsidR="00867062" w:rsidRPr="00C42ED5" w:rsidRDefault="007C23BD" w:rsidP="009F5A4F">
      <w:pPr>
        <w:ind w:left="567" w:hanging="567"/>
        <w:jc w:val="both"/>
        <w:rPr>
          <w:color w:val="000000"/>
          <w:sz w:val="26"/>
          <w:szCs w:val="26"/>
        </w:rPr>
      </w:pPr>
      <w:r w:rsidRPr="00A06445">
        <w:rPr>
          <w:smallCaps/>
          <w:sz w:val="44"/>
          <w:szCs w:val="44"/>
        </w:rPr>
        <w:t>□</w:t>
      </w:r>
      <w:r w:rsidR="00386BD9">
        <w:rPr>
          <w:color w:val="000000"/>
          <w:sz w:val="26"/>
          <w:szCs w:val="26"/>
        </w:rPr>
        <w:t xml:space="preserve">  </w:t>
      </w:r>
      <w:r w:rsidR="00A31D8A">
        <w:rPr>
          <w:color w:val="000000"/>
          <w:sz w:val="26"/>
          <w:szCs w:val="26"/>
        </w:rPr>
        <w:t xml:space="preserve"> </w:t>
      </w:r>
      <w:r w:rsidR="00867062" w:rsidRPr="00C42ED5">
        <w:rPr>
          <w:color w:val="000000"/>
          <w:sz w:val="26"/>
          <w:szCs w:val="26"/>
        </w:rPr>
        <w:t xml:space="preserve">di consentire il trattamento dei dati personali forniti ai sensi del </w:t>
      </w:r>
      <w:proofErr w:type="spellStart"/>
      <w:r w:rsidR="00867062" w:rsidRPr="00C42ED5">
        <w:rPr>
          <w:color w:val="000000"/>
          <w:sz w:val="26"/>
          <w:szCs w:val="26"/>
        </w:rPr>
        <w:t>D.Lgs.</w:t>
      </w:r>
      <w:proofErr w:type="spellEnd"/>
      <w:r w:rsidR="00867062" w:rsidRPr="00C42ED5">
        <w:rPr>
          <w:color w:val="000000"/>
          <w:sz w:val="26"/>
          <w:szCs w:val="26"/>
        </w:rPr>
        <w:t xml:space="preserve"> 196/2003, connessi alla procedura di gara, di aggiudicazione e di stipula;</w:t>
      </w:r>
    </w:p>
    <w:p w:rsidR="00867062" w:rsidRPr="004979BF" w:rsidRDefault="00867062" w:rsidP="00D42220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szCs w:val="24"/>
        </w:rPr>
      </w:pPr>
    </w:p>
    <w:p w:rsidR="000B2A83" w:rsidRDefault="00D00544" w:rsidP="00D00544">
      <w:pPr>
        <w:tabs>
          <w:tab w:val="num" w:pos="567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Allega: </w:t>
      </w:r>
    </w:p>
    <w:p w:rsidR="00D00544" w:rsidRPr="00711AAB" w:rsidRDefault="00D00544" w:rsidP="00711AAB">
      <w:pPr>
        <w:pStyle w:val="Paragrafoelenco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jc w:val="both"/>
        <w:rPr>
          <w:b/>
          <w:szCs w:val="24"/>
        </w:rPr>
      </w:pPr>
      <w:bookmarkStart w:id="0" w:name="_GoBack"/>
      <w:bookmarkEnd w:id="0"/>
      <w:r w:rsidRPr="00711AAB">
        <w:rPr>
          <w:b/>
          <w:szCs w:val="24"/>
        </w:rPr>
        <w:t>DGUE</w:t>
      </w:r>
      <w:r w:rsidR="00711AAB" w:rsidRPr="00711AAB">
        <w:rPr>
          <w:b/>
          <w:szCs w:val="24"/>
        </w:rPr>
        <w:t xml:space="preserve"> </w:t>
      </w:r>
    </w:p>
    <w:p w:rsidR="000B2A83" w:rsidRPr="00711AAB" w:rsidRDefault="00711AAB" w:rsidP="00711AAB">
      <w:pPr>
        <w:pStyle w:val="Paragrafoelenco"/>
        <w:numPr>
          <w:ilvl w:val="0"/>
          <w:numId w:val="6"/>
        </w:numPr>
        <w:tabs>
          <w:tab w:val="num" w:pos="567"/>
        </w:tabs>
        <w:autoSpaceDE w:val="0"/>
        <w:autoSpaceDN w:val="0"/>
        <w:adjustRightInd w:val="0"/>
        <w:jc w:val="both"/>
        <w:rPr>
          <w:b/>
          <w:szCs w:val="24"/>
        </w:rPr>
      </w:pPr>
      <w:proofErr w:type="gramStart"/>
      <w:r>
        <w:rPr>
          <w:b/>
          <w:szCs w:val="24"/>
        </w:rPr>
        <w:t>attestazione</w:t>
      </w:r>
      <w:proofErr w:type="gramEnd"/>
      <w:r w:rsidR="000B2A83" w:rsidRPr="00711AAB">
        <w:rPr>
          <w:b/>
          <w:szCs w:val="24"/>
        </w:rPr>
        <w:t xml:space="preserve"> di sopralluogo </w:t>
      </w:r>
    </w:p>
    <w:p w:rsidR="00867062" w:rsidRPr="004979BF" w:rsidRDefault="00867062" w:rsidP="00D4222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center"/>
        <w:rPr>
          <w:b/>
          <w:bCs/>
          <w:sz w:val="24"/>
          <w:szCs w:val="24"/>
        </w:rPr>
      </w:pPr>
    </w:p>
    <w:p w:rsidR="000B2A83" w:rsidRDefault="000B2A83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LUOGO E DATA _________________</w:t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</w:p>
    <w:p w:rsidR="00867062" w:rsidRPr="00C42ED5" w:rsidRDefault="00867062" w:rsidP="00D42220">
      <w:pPr>
        <w:rPr>
          <w:sz w:val="26"/>
          <w:szCs w:val="26"/>
        </w:rPr>
      </w:pP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>TIMBRO DELL'IMPRESA/SOCIETA'</w:t>
      </w:r>
    </w:p>
    <w:p w:rsidR="00867062" w:rsidRDefault="00867062" w:rsidP="00C42ED5">
      <w:pPr>
        <w:ind w:left="4248"/>
        <w:rPr>
          <w:sz w:val="26"/>
          <w:szCs w:val="26"/>
        </w:rPr>
      </w:pPr>
      <w:r w:rsidRPr="00C42ED5">
        <w:rPr>
          <w:sz w:val="26"/>
          <w:szCs w:val="26"/>
        </w:rPr>
        <w:t xml:space="preserve">FIRMA DEL LEGALE </w:t>
      </w:r>
      <w:r w:rsidR="00C42ED5">
        <w:rPr>
          <w:sz w:val="26"/>
          <w:szCs w:val="26"/>
        </w:rPr>
        <w:t xml:space="preserve">  </w:t>
      </w:r>
      <w:r w:rsidRPr="00C42ED5">
        <w:rPr>
          <w:sz w:val="26"/>
          <w:szCs w:val="26"/>
        </w:rPr>
        <w:t>RAPPRESENTANTE</w:t>
      </w:r>
    </w:p>
    <w:p w:rsidR="00867062" w:rsidRPr="00C42ED5" w:rsidRDefault="00867062" w:rsidP="00D42220">
      <w:pPr>
        <w:rPr>
          <w:sz w:val="26"/>
          <w:szCs w:val="26"/>
        </w:rPr>
      </w:pP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</w:r>
      <w:r w:rsidRPr="00C42ED5">
        <w:rPr>
          <w:sz w:val="26"/>
          <w:szCs w:val="26"/>
        </w:rPr>
        <w:tab/>
        <w:t>_____________________________________</w:t>
      </w:r>
    </w:p>
    <w:p w:rsidR="00867062" w:rsidRPr="00570DD8" w:rsidRDefault="00867062" w:rsidP="00D42220">
      <w:pPr>
        <w:jc w:val="both"/>
        <w:rPr>
          <w:i/>
          <w:iCs/>
          <w:sz w:val="24"/>
          <w:szCs w:val="24"/>
        </w:rPr>
      </w:pPr>
      <w:r w:rsidRPr="00570DD8">
        <w:rPr>
          <w:i/>
          <w:iCs/>
          <w:sz w:val="24"/>
          <w:szCs w:val="24"/>
        </w:rPr>
        <w:t xml:space="preserve">ALLEGARE FOTOCOPIA NON AUTENTICATA DI UN DOCUMENTO DI IDENTITA’ DEL </w:t>
      </w:r>
      <w:proofErr w:type="gramStart"/>
      <w:r w:rsidRPr="00570DD8">
        <w:rPr>
          <w:i/>
          <w:iCs/>
          <w:sz w:val="24"/>
          <w:szCs w:val="24"/>
        </w:rPr>
        <w:t>SOTTOSCRITTORE  DELLA</w:t>
      </w:r>
      <w:proofErr w:type="gramEnd"/>
      <w:r w:rsidRPr="00570DD8">
        <w:rPr>
          <w:i/>
          <w:iCs/>
          <w:sz w:val="24"/>
          <w:szCs w:val="24"/>
        </w:rPr>
        <w:t xml:space="preserve"> PRESENTE SCHEDA, </w:t>
      </w:r>
      <w:r w:rsidRPr="00A951CA">
        <w:rPr>
          <w:i/>
          <w:iCs/>
          <w:sz w:val="24"/>
          <w:szCs w:val="24"/>
        </w:rPr>
        <w:t>PENA L’ESCLUSIONE DALLA GARA.</w:t>
      </w:r>
    </w:p>
    <w:p w:rsidR="00867062" w:rsidRPr="00570DD8" w:rsidRDefault="00867062" w:rsidP="00D42220">
      <w:pPr>
        <w:rPr>
          <w:i/>
          <w:iCs/>
          <w:sz w:val="24"/>
          <w:szCs w:val="24"/>
        </w:rPr>
      </w:pPr>
    </w:p>
    <w:sectPr w:rsidR="00867062" w:rsidRPr="00570DD8" w:rsidSect="003460A5">
      <w:headerReference w:type="default" r:id="rId8"/>
      <w:footerReference w:type="even" r:id="rId9"/>
      <w:footerReference w:type="default" r:id="rId10"/>
      <w:pgSz w:w="11907" w:h="16840" w:code="9"/>
      <w:pgMar w:top="426" w:right="1134" w:bottom="295" w:left="1786" w:header="451" w:footer="737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D89" w:rsidRDefault="00057D89">
      <w:r>
        <w:separator/>
      </w:r>
    </w:p>
  </w:endnote>
  <w:endnote w:type="continuationSeparator" w:id="0">
    <w:p w:rsidR="00057D89" w:rsidRDefault="0005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057D89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A5F9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57D89" w:rsidRDefault="00057D89">
    <w:pPr>
      <w:pStyle w:val="Pidipagina"/>
      <w:ind w:right="360" w:firstLine="360"/>
    </w:pP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>Centro montano P. di S. Merano</w:t>
    </w:r>
  </w:p>
  <w:p w:rsidR="00057D89" w:rsidRPr="009846AF" w:rsidRDefault="00057D89" w:rsidP="00C40E10">
    <w:pPr>
      <w:autoSpaceDE w:val="0"/>
      <w:rPr>
        <w:b/>
        <w:bCs/>
        <w:i/>
        <w:iCs/>
        <w:sz w:val="18"/>
        <w:szCs w:val="18"/>
      </w:rPr>
    </w:pPr>
    <w:r w:rsidRPr="009846AF">
      <w:rPr>
        <w:b/>
        <w:bCs/>
        <w:i/>
        <w:iCs/>
        <w:sz w:val="18"/>
        <w:szCs w:val="18"/>
      </w:rPr>
      <w:t xml:space="preserve">Gara UE 2012 </w:t>
    </w:r>
    <w:r>
      <w:rPr>
        <w:b/>
        <w:bCs/>
        <w:i/>
        <w:iCs/>
        <w:sz w:val="18"/>
        <w:szCs w:val="18"/>
      </w:rPr>
      <w:t>– Allegato 1</w:t>
    </w:r>
  </w:p>
  <w:p w:rsidR="00057D89" w:rsidRPr="002014F5" w:rsidRDefault="00057D89" w:rsidP="00C40E10">
    <w:pPr>
      <w:pStyle w:val="Pidipagina"/>
      <w:rPr>
        <w:szCs w:val="18"/>
      </w:rPr>
    </w:pPr>
    <w:r w:rsidRPr="009846AF">
      <w:rPr>
        <w:b/>
        <w:bCs/>
        <w:i/>
        <w:iCs/>
        <w:sz w:val="18"/>
        <w:szCs w:val="18"/>
      </w:rPr>
      <w:t xml:space="preserve">RIF. C </w:t>
    </w:r>
    <w:proofErr w:type="gramStart"/>
    <w:r w:rsidRPr="009846AF">
      <w:rPr>
        <w:b/>
        <w:bCs/>
        <w:i/>
        <w:iCs/>
        <w:sz w:val="18"/>
        <w:szCs w:val="18"/>
      </w:rPr>
      <w:t>IG:  :</w:t>
    </w:r>
    <w:proofErr w:type="gramEnd"/>
    <w:r w:rsidRPr="009846AF">
      <w:rPr>
        <w:b/>
        <w:bCs/>
        <w:i/>
        <w:iCs/>
        <w:sz w:val="18"/>
        <w:szCs w:val="18"/>
      </w:rPr>
      <w:t xml:space="preserve">    </w:t>
    </w:r>
    <w:smartTag w:uri="urn:schemas-microsoft-com:office:smarttags" w:element="metricconverter">
      <w:smartTagPr>
        <w:attr w:name="ProductID" w:val="464305308C"/>
      </w:smartTagPr>
      <w:r w:rsidRPr="00576A1A">
        <w:rPr>
          <w:b/>
          <w:bCs/>
          <w:i/>
          <w:iCs/>
        </w:rPr>
        <w:t>464305308C</w:t>
      </w:r>
    </w:smartTag>
  </w:p>
  <w:p w:rsidR="00057D89" w:rsidRDefault="00057D89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Default="006A52E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1AAB">
      <w:rPr>
        <w:noProof/>
      </w:rPr>
      <w:t>2</w:t>
    </w:r>
    <w:r>
      <w:rPr>
        <w:noProof/>
      </w:rPr>
      <w:fldChar w:fldCharType="end"/>
    </w:r>
  </w:p>
  <w:p w:rsidR="00057D89" w:rsidRDefault="00057D89" w:rsidP="003460A5">
    <w:pPr>
      <w:pStyle w:val="Pidipagin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D89" w:rsidRDefault="00057D89">
      <w:r>
        <w:separator/>
      </w:r>
    </w:p>
  </w:footnote>
  <w:footnote w:type="continuationSeparator" w:id="0">
    <w:p w:rsidR="00057D89" w:rsidRDefault="0005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89" w:rsidRPr="001B1277" w:rsidRDefault="00F11B25" w:rsidP="00E73FCE">
    <w:pPr>
      <w:spacing w:line="360" w:lineRule="atLeast"/>
      <w:jc w:val="right"/>
      <w:rPr>
        <w:b/>
        <w:sz w:val="24"/>
        <w:szCs w:val="24"/>
      </w:rPr>
    </w:pPr>
    <w:r>
      <w:rPr>
        <w:b/>
        <w:sz w:val="24"/>
        <w:szCs w:val="24"/>
      </w:rPr>
      <w:t>Modulo manifestazione interesse a gara</w:t>
    </w:r>
  </w:p>
  <w:p w:rsidR="00057D89" w:rsidRDefault="00057D8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0F0"/>
    <w:multiLevelType w:val="hybridMultilevel"/>
    <w:tmpl w:val="B4E2B688"/>
    <w:lvl w:ilvl="0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3C5C73"/>
    <w:multiLevelType w:val="hybridMultilevel"/>
    <w:tmpl w:val="DEB42DFC"/>
    <w:lvl w:ilvl="0" w:tplc="E2DEDDA6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  <w:strike w:val="0"/>
        <w:dstrike w:val="0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DC456C"/>
    <w:multiLevelType w:val="multilevel"/>
    <w:tmpl w:val="784469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3">
    <w:nsid w:val="40EB499C"/>
    <w:multiLevelType w:val="multilevel"/>
    <w:tmpl w:val="E3CA81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ascii="Times New Roman" w:hAnsi="Times New Roman" w:cs="Times New Roman"/>
      </w:rPr>
    </w:lvl>
  </w:abstractNum>
  <w:abstractNum w:abstractNumId="4">
    <w:nsid w:val="4F220C13"/>
    <w:multiLevelType w:val="hybridMultilevel"/>
    <w:tmpl w:val="A898523E"/>
    <w:lvl w:ilvl="0" w:tplc="BEECF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4C60CE"/>
    <w:multiLevelType w:val="hybridMultilevel"/>
    <w:tmpl w:val="0C66EDD8"/>
    <w:lvl w:ilvl="0" w:tplc="6AF6D0C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20"/>
    <w:rsid w:val="000057B7"/>
    <w:rsid w:val="000217C1"/>
    <w:rsid w:val="000246D0"/>
    <w:rsid w:val="00031235"/>
    <w:rsid w:val="00037457"/>
    <w:rsid w:val="0004348D"/>
    <w:rsid w:val="000510E9"/>
    <w:rsid w:val="00057D89"/>
    <w:rsid w:val="000751E9"/>
    <w:rsid w:val="00084DC4"/>
    <w:rsid w:val="000A645F"/>
    <w:rsid w:val="000B2A83"/>
    <w:rsid w:val="000B57A7"/>
    <w:rsid w:val="000E4BFA"/>
    <w:rsid w:val="000F183B"/>
    <w:rsid w:val="001248A8"/>
    <w:rsid w:val="001316E1"/>
    <w:rsid w:val="00133DBE"/>
    <w:rsid w:val="001421BE"/>
    <w:rsid w:val="00143792"/>
    <w:rsid w:val="00164243"/>
    <w:rsid w:val="00176391"/>
    <w:rsid w:val="00181584"/>
    <w:rsid w:val="001943CF"/>
    <w:rsid w:val="001A7FC4"/>
    <w:rsid w:val="001B06BC"/>
    <w:rsid w:val="001B1277"/>
    <w:rsid w:val="001B3C4C"/>
    <w:rsid w:val="001B3F20"/>
    <w:rsid w:val="001C19B2"/>
    <w:rsid w:val="001C6998"/>
    <w:rsid w:val="001C6D55"/>
    <w:rsid w:val="001D2D50"/>
    <w:rsid w:val="001E63A7"/>
    <w:rsid w:val="001F071F"/>
    <w:rsid w:val="001F321A"/>
    <w:rsid w:val="001F39F7"/>
    <w:rsid w:val="002014F5"/>
    <w:rsid w:val="00202834"/>
    <w:rsid w:val="00204CB3"/>
    <w:rsid w:val="00226DA0"/>
    <w:rsid w:val="0025168B"/>
    <w:rsid w:val="00265DFA"/>
    <w:rsid w:val="002820C5"/>
    <w:rsid w:val="0028281C"/>
    <w:rsid w:val="002850D5"/>
    <w:rsid w:val="00292BF6"/>
    <w:rsid w:val="002A1B1A"/>
    <w:rsid w:val="002A53AF"/>
    <w:rsid w:val="002A5F9C"/>
    <w:rsid w:val="002B6354"/>
    <w:rsid w:val="002C674B"/>
    <w:rsid w:val="002D15C6"/>
    <w:rsid w:val="002D61BB"/>
    <w:rsid w:val="002E53C2"/>
    <w:rsid w:val="00332DBC"/>
    <w:rsid w:val="00337AE7"/>
    <w:rsid w:val="003460A5"/>
    <w:rsid w:val="00365015"/>
    <w:rsid w:val="00372F51"/>
    <w:rsid w:val="00374672"/>
    <w:rsid w:val="00374C66"/>
    <w:rsid w:val="00386B63"/>
    <w:rsid w:val="00386BD9"/>
    <w:rsid w:val="0039083F"/>
    <w:rsid w:val="00391A5D"/>
    <w:rsid w:val="00393A75"/>
    <w:rsid w:val="0039528E"/>
    <w:rsid w:val="003A47BB"/>
    <w:rsid w:val="003B04A9"/>
    <w:rsid w:val="003B3EF1"/>
    <w:rsid w:val="003D3465"/>
    <w:rsid w:val="003D43D3"/>
    <w:rsid w:val="003D6A0F"/>
    <w:rsid w:val="003E69C7"/>
    <w:rsid w:val="00404E9A"/>
    <w:rsid w:val="00411AF1"/>
    <w:rsid w:val="004129C5"/>
    <w:rsid w:val="00420444"/>
    <w:rsid w:val="00430FA1"/>
    <w:rsid w:val="00435246"/>
    <w:rsid w:val="00442F9D"/>
    <w:rsid w:val="0044431E"/>
    <w:rsid w:val="00444BAD"/>
    <w:rsid w:val="00453C58"/>
    <w:rsid w:val="004564F8"/>
    <w:rsid w:val="0047535C"/>
    <w:rsid w:val="00477E0B"/>
    <w:rsid w:val="00482ADA"/>
    <w:rsid w:val="004979BF"/>
    <w:rsid w:val="004A64C0"/>
    <w:rsid w:val="004B6ACE"/>
    <w:rsid w:val="00500D06"/>
    <w:rsid w:val="00513CF1"/>
    <w:rsid w:val="005168BD"/>
    <w:rsid w:val="005174D0"/>
    <w:rsid w:val="00526183"/>
    <w:rsid w:val="005270AD"/>
    <w:rsid w:val="005328B7"/>
    <w:rsid w:val="00542CC1"/>
    <w:rsid w:val="00547B92"/>
    <w:rsid w:val="0055111C"/>
    <w:rsid w:val="0056692B"/>
    <w:rsid w:val="00570DD8"/>
    <w:rsid w:val="0057411A"/>
    <w:rsid w:val="00576A1A"/>
    <w:rsid w:val="00581E7A"/>
    <w:rsid w:val="0058664F"/>
    <w:rsid w:val="005A4F72"/>
    <w:rsid w:val="005A610D"/>
    <w:rsid w:val="005B182A"/>
    <w:rsid w:val="005E0CA8"/>
    <w:rsid w:val="006032D2"/>
    <w:rsid w:val="00620C0A"/>
    <w:rsid w:val="00625F80"/>
    <w:rsid w:val="00634647"/>
    <w:rsid w:val="00672C79"/>
    <w:rsid w:val="006828BF"/>
    <w:rsid w:val="00684606"/>
    <w:rsid w:val="006A52E6"/>
    <w:rsid w:val="006B2CBB"/>
    <w:rsid w:val="006B5D29"/>
    <w:rsid w:val="006C7C53"/>
    <w:rsid w:val="006D0241"/>
    <w:rsid w:val="006D0C08"/>
    <w:rsid w:val="006E14EF"/>
    <w:rsid w:val="006F7679"/>
    <w:rsid w:val="00711AAB"/>
    <w:rsid w:val="007150D6"/>
    <w:rsid w:val="0072274A"/>
    <w:rsid w:val="00723208"/>
    <w:rsid w:val="00745E5E"/>
    <w:rsid w:val="00750E8B"/>
    <w:rsid w:val="007562AE"/>
    <w:rsid w:val="00756EF5"/>
    <w:rsid w:val="007808B1"/>
    <w:rsid w:val="00784B3D"/>
    <w:rsid w:val="007A239C"/>
    <w:rsid w:val="007A4ECA"/>
    <w:rsid w:val="007A5361"/>
    <w:rsid w:val="007B461C"/>
    <w:rsid w:val="007C23BD"/>
    <w:rsid w:val="007D34FB"/>
    <w:rsid w:val="008276D4"/>
    <w:rsid w:val="00843FBC"/>
    <w:rsid w:val="00867062"/>
    <w:rsid w:val="00892655"/>
    <w:rsid w:val="00892BBE"/>
    <w:rsid w:val="008A31BE"/>
    <w:rsid w:val="008A34B5"/>
    <w:rsid w:val="008B08EB"/>
    <w:rsid w:val="008B50D8"/>
    <w:rsid w:val="008B71F0"/>
    <w:rsid w:val="008C3DBA"/>
    <w:rsid w:val="008D042A"/>
    <w:rsid w:val="008D5803"/>
    <w:rsid w:val="008D5820"/>
    <w:rsid w:val="008E0BFE"/>
    <w:rsid w:val="008E55F0"/>
    <w:rsid w:val="008E5BC2"/>
    <w:rsid w:val="009073F1"/>
    <w:rsid w:val="00960838"/>
    <w:rsid w:val="009666E3"/>
    <w:rsid w:val="00970882"/>
    <w:rsid w:val="00972239"/>
    <w:rsid w:val="00981A0E"/>
    <w:rsid w:val="009846AF"/>
    <w:rsid w:val="009A77D2"/>
    <w:rsid w:val="009F4429"/>
    <w:rsid w:val="009F5A4F"/>
    <w:rsid w:val="00A02044"/>
    <w:rsid w:val="00A06445"/>
    <w:rsid w:val="00A208F8"/>
    <w:rsid w:val="00A21C54"/>
    <w:rsid w:val="00A27473"/>
    <w:rsid w:val="00A31D8A"/>
    <w:rsid w:val="00A32878"/>
    <w:rsid w:val="00A32A76"/>
    <w:rsid w:val="00A51AD6"/>
    <w:rsid w:val="00A52DD7"/>
    <w:rsid w:val="00A54F76"/>
    <w:rsid w:val="00A56EE8"/>
    <w:rsid w:val="00A9121B"/>
    <w:rsid w:val="00A93254"/>
    <w:rsid w:val="00A951CA"/>
    <w:rsid w:val="00AA5358"/>
    <w:rsid w:val="00AC4847"/>
    <w:rsid w:val="00AE7929"/>
    <w:rsid w:val="00AE7A6E"/>
    <w:rsid w:val="00B2258C"/>
    <w:rsid w:val="00B4450D"/>
    <w:rsid w:val="00B52F86"/>
    <w:rsid w:val="00B572D2"/>
    <w:rsid w:val="00B633FD"/>
    <w:rsid w:val="00B907AC"/>
    <w:rsid w:val="00BA0E54"/>
    <w:rsid w:val="00BA6506"/>
    <w:rsid w:val="00BB7AC0"/>
    <w:rsid w:val="00BC30F8"/>
    <w:rsid w:val="00BD3A51"/>
    <w:rsid w:val="00BE0FAC"/>
    <w:rsid w:val="00BF4C92"/>
    <w:rsid w:val="00C140C9"/>
    <w:rsid w:val="00C253FC"/>
    <w:rsid w:val="00C30333"/>
    <w:rsid w:val="00C35353"/>
    <w:rsid w:val="00C40E10"/>
    <w:rsid w:val="00C42ED5"/>
    <w:rsid w:val="00C43C58"/>
    <w:rsid w:val="00C80F50"/>
    <w:rsid w:val="00CB1B9A"/>
    <w:rsid w:val="00CC2FBA"/>
    <w:rsid w:val="00CC519B"/>
    <w:rsid w:val="00CF29F7"/>
    <w:rsid w:val="00D00544"/>
    <w:rsid w:val="00D01697"/>
    <w:rsid w:val="00D11DCC"/>
    <w:rsid w:val="00D25D5E"/>
    <w:rsid w:val="00D37EC1"/>
    <w:rsid w:val="00D42220"/>
    <w:rsid w:val="00D42D57"/>
    <w:rsid w:val="00D435BC"/>
    <w:rsid w:val="00D76FC7"/>
    <w:rsid w:val="00D85D4D"/>
    <w:rsid w:val="00D97F1C"/>
    <w:rsid w:val="00DA0879"/>
    <w:rsid w:val="00DC1645"/>
    <w:rsid w:val="00DC775C"/>
    <w:rsid w:val="00DD18F5"/>
    <w:rsid w:val="00DE2119"/>
    <w:rsid w:val="00DE4D0A"/>
    <w:rsid w:val="00DF20EA"/>
    <w:rsid w:val="00E03B29"/>
    <w:rsid w:val="00E10B28"/>
    <w:rsid w:val="00E17CCF"/>
    <w:rsid w:val="00E2570A"/>
    <w:rsid w:val="00E323E4"/>
    <w:rsid w:val="00E37AA3"/>
    <w:rsid w:val="00E513E1"/>
    <w:rsid w:val="00E543EB"/>
    <w:rsid w:val="00E70F99"/>
    <w:rsid w:val="00E73FCE"/>
    <w:rsid w:val="00E835A5"/>
    <w:rsid w:val="00E97E27"/>
    <w:rsid w:val="00EA30CF"/>
    <w:rsid w:val="00EB0A28"/>
    <w:rsid w:val="00EB7967"/>
    <w:rsid w:val="00EC476A"/>
    <w:rsid w:val="00EE70C5"/>
    <w:rsid w:val="00F03B7D"/>
    <w:rsid w:val="00F070E1"/>
    <w:rsid w:val="00F11B25"/>
    <w:rsid w:val="00F25D78"/>
    <w:rsid w:val="00F32FD1"/>
    <w:rsid w:val="00F44EF8"/>
    <w:rsid w:val="00F477E6"/>
    <w:rsid w:val="00F76251"/>
    <w:rsid w:val="00F804BA"/>
    <w:rsid w:val="00FC5CB2"/>
    <w:rsid w:val="00FC724B"/>
    <w:rsid w:val="00FE3399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docId w15:val="{47015831-57D2-4714-BAA4-F18724CA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220"/>
  </w:style>
  <w:style w:type="paragraph" w:styleId="Titolo2">
    <w:name w:val="heading 2"/>
    <w:basedOn w:val="Normale"/>
    <w:next w:val="Normale"/>
    <w:link w:val="Titolo2Carattere"/>
    <w:uiPriority w:val="99"/>
    <w:qFormat/>
    <w:rsid w:val="00D42220"/>
    <w:pPr>
      <w:keepNext/>
      <w:tabs>
        <w:tab w:val="left" w:leader="underscore" w:pos="3686"/>
        <w:tab w:val="left" w:leader="underscore" w:pos="9356"/>
      </w:tabs>
      <w:spacing w:line="360" w:lineRule="exact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543EB"/>
    <w:rPr>
      <w:rFonts w:ascii="Cambria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B127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42220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43EB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D42220"/>
    <w:rPr>
      <w:rFonts w:ascii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D42220"/>
    <w:pPr>
      <w:tabs>
        <w:tab w:val="left" w:pos="144"/>
        <w:tab w:val="left" w:pos="720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543EB"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D42220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543EB"/>
    <w:rPr>
      <w:rFonts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42220"/>
    <w:pPr>
      <w:ind w:left="705" w:hanging="705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543EB"/>
    <w:rPr>
      <w:rFonts w:cs="Times New Roman"/>
      <w:sz w:val="20"/>
      <w:szCs w:val="20"/>
    </w:rPr>
  </w:style>
  <w:style w:type="paragraph" w:styleId="Indice1">
    <w:name w:val="index 1"/>
    <w:basedOn w:val="Normale"/>
    <w:next w:val="Normale"/>
    <w:autoRedefine/>
    <w:uiPriority w:val="99"/>
    <w:rsid w:val="00D42220"/>
    <w:pPr>
      <w:overflowPunct w:val="0"/>
      <w:autoSpaceDE w:val="0"/>
      <w:autoSpaceDN w:val="0"/>
      <w:adjustRightInd w:val="0"/>
      <w:textAlignment w:val="baseline"/>
    </w:pPr>
  </w:style>
  <w:style w:type="paragraph" w:styleId="Rientrocorpodeltesto3">
    <w:name w:val="Body Text Indent 3"/>
    <w:basedOn w:val="Normale"/>
    <w:link w:val="Rientrocorpodeltesto3Carattere"/>
    <w:uiPriority w:val="99"/>
    <w:rsid w:val="00D42220"/>
    <w:pPr>
      <w:ind w:left="426" w:hanging="426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E543EB"/>
    <w:rPr>
      <w:rFonts w:cs="Times New Roman"/>
      <w:sz w:val="16"/>
      <w:szCs w:val="16"/>
    </w:rPr>
  </w:style>
  <w:style w:type="paragraph" w:customStyle="1" w:styleId="Corpodeltesto21">
    <w:name w:val="Corpo del testo 21"/>
    <w:basedOn w:val="Normale"/>
    <w:uiPriority w:val="99"/>
    <w:rsid w:val="00D42220"/>
    <w:pPr>
      <w:suppressAutoHyphens/>
      <w:jc w:val="both"/>
    </w:pPr>
    <w:rPr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1B12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B127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37EC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D37EC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D37EC1"/>
    <w:rPr>
      <w:rFonts w:cs="Times New Roman"/>
    </w:rPr>
  </w:style>
  <w:style w:type="table" w:styleId="Grigliatabella">
    <w:name w:val="Table Grid"/>
    <w:basedOn w:val="Tabellanormale"/>
    <w:uiPriority w:val="99"/>
    <w:locked/>
    <w:rsid w:val="00372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aliases w:val="Bulleted Text,lp1,List Paragraph1,Elenco Bullet point,Proposal Bullet List,Bullet List,List Paragraph2,Bullet edison,List Paragraph3,List Paragraph4"/>
    <w:basedOn w:val="Normale"/>
    <w:link w:val="ParagrafoelencoCarattere"/>
    <w:uiPriority w:val="34"/>
    <w:qFormat/>
    <w:rsid w:val="00A31D8A"/>
    <w:pPr>
      <w:ind w:left="720"/>
      <w:contextualSpacing/>
    </w:pPr>
    <w:rPr>
      <w:sz w:val="24"/>
    </w:rPr>
  </w:style>
  <w:style w:type="character" w:customStyle="1" w:styleId="ParagrafoelencoCarattere">
    <w:name w:val="Paragrafo elenco Carattere"/>
    <w:aliases w:val="Bulleted Text Carattere,lp1 Carattere,List Paragraph1 Carattere,Elenco Bullet point Carattere,Proposal Bullet List Carattere,Bullet List Carattere,List Paragraph2 Carattere,Bullet edison Carattere,List Paragraph3 Carattere"/>
    <w:link w:val="Paragrafoelenco"/>
    <w:uiPriority w:val="34"/>
    <w:locked/>
    <w:rsid w:val="00A31D8A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86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8317-68A0-4C26-84B8-496E0532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443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DA COMPILARE E SOTTOSCRIVERE DA PARTE DEL CANDIDATO</vt:lpstr>
    </vt:vector>
  </TitlesOfParts>
  <Company>Hewlett-Packard Company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DA COMPILARE E SOTTOSCRIVERE DA PARTE DEL CANDIDATO</dc:title>
  <dc:creator>Zibellini</dc:creator>
  <cp:lastModifiedBy>BORDONI Maria Teresa</cp:lastModifiedBy>
  <cp:revision>5</cp:revision>
  <cp:lastPrinted>2019-02-04T13:26:00Z</cp:lastPrinted>
  <dcterms:created xsi:type="dcterms:W3CDTF">2022-04-15T13:32:00Z</dcterms:created>
  <dcterms:modified xsi:type="dcterms:W3CDTF">2022-04-16T07:59:00Z</dcterms:modified>
</cp:coreProperties>
</file>